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机械制造工艺基础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机械工程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40"/>
                <w:szCs w:val="40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数控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20数控3+2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40"/>
                <w:szCs w:val="40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赵春礼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2023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6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1.熟悉一般机械加工的工艺路线。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2.掌握机械制造铸造、锻压、焊接、钳加工、车削常用设备的类型和特点。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3.掌握金属加工的常用方法及其工艺特点。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4.强化专业知识，激发学生的学习主动性。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5.形成良好的学习风气，正确设定职业规划。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.本学期授课班级为20级数控3+2班，共有学生43人，学生基础一般，主动学习能力一般，相关的机械课程《机械制图》《机械基础》《金属材料及热处理》《公差测量与技术配合》等课程基本学完，但掌握情况一般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2.学生学习主动性不高，部分学生不能按时完成作业，上课不认真听讲。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3.本学期计划授课二十一周，两周复习考试。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本教材采用劳动社会保障出版社《机械制造工艺基础》第七版以及习题册。本课程是一门专业技术基础课。本教材共包括铸造、锻压、焊接、切削加工基础、钳加工、车削等共十五章内容。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本教材根据教学实践和科学技术发展，合理更新教材内容，引入“互联网+”技术，进一步做好教学服务工作。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1.教学重点：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砂型铸造，锻造与冲压，焊条电弧焊，切削用量，划线，孔与螺纹加工，车床装夹方法。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2.教学难点：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特种铸造，锻造与冲压，焊接机器人，切削用量，划线与找正，孔与螺纹加工，车削工艺方法。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1.采用讲练结合方法提高学习效率。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2.采用多媒体辅助教学，提高学生的学习兴趣。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3.采用引导和探究机制，让学生主动参与自主研究，增强学生学习主动性。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4.分析研究学生个体情况，因材施教。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5.分层分级备课，认真研究教材教法。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6.加强新教法、新学法的学习研究。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绪论  </w:t>
            </w:r>
            <w:r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  <w:t>§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1-1概述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机械制造，铸造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  <w:t>§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1-2砂型铸造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造型，造芯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  <w:t>§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1-2特种铸造 </w:t>
            </w:r>
            <w:r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  <w:t>§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2-1概述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特种铸造，锻造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  <w:t>§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2-2锻造（1）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自由锻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  <w:t>§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2-2锻造（2）</w:t>
            </w:r>
            <w:r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  <w:t>§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2-3冲压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模锻，冲压基本工序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  <w:t>§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3-1概述 </w:t>
            </w:r>
            <w:r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  <w:t>§</w:t>
            </w: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-2焊条电弧焊（1）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原理特点，焊条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  <w:t>§</w:t>
            </w: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-2焊条电弧焊（2）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  <w:t>§</w:t>
            </w: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-3气焊与气割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操作技术，原理特点及操作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  <w:t>§</w:t>
            </w: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-4其他常用焊接方法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  <w:t>§</w:t>
            </w: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-5焊接机器人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埋弧焊，二氧化碳气体保护焊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  <w:t>§</w:t>
            </w: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-1机床的类别与型号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  <w:t>§</w:t>
            </w: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-2切削运动与切削用量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机床型号含义，切削用量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  <w:t>§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4-3切削刀具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  <w:t>§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4-4切削力与切削温度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刀具角度，切削力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  <w:t>§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4-5切削液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  <w:t>§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4-6加工精度与表面质量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切削液作用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  <w:t>§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5-1概述 </w:t>
            </w:r>
            <w:r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  <w:t>§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5-2划线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找正，划线要点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  <w:t>§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5-3錾削与锯削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操作方法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  <w:t>§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5-4锉削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锉削方法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  <w:t>§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5-5孔与螺纹加工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麻花钻，扩孔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  <w:t>§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6-1车床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卧式车床，车削运动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  <w:t>§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6-2车床工艺装备及装夹方法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装夹方法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  <w:t>§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6-3车削工艺方法（1）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车刀装夹，车外圆，车端面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  <w:t>§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6-3车削工艺方法（2）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车槽，车孔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67E31C"/>
    <w:multiLevelType w:val="singleLevel"/>
    <w:tmpl w:val="5167E31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VjMzRhZTEzYjk2NDQxZjJmZDkxZjc4YWE3YWRmZGQ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4180F6C"/>
    <w:rsid w:val="0ABA2D7D"/>
    <w:rsid w:val="21A8797C"/>
    <w:rsid w:val="271B299E"/>
    <w:rsid w:val="476A2E5A"/>
    <w:rsid w:val="50CF3D2E"/>
    <w:rsid w:val="58360B36"/>
    <w:rsid w:val="5FEA46E0"/>
    <w:rsid w:val="66661AB5"/>
    <w:rsid w:val="73315801"/>
    <w:rsid w:val="78584264"/>
    <w:rsid w:val="7AF64429"/>
    <w:rsid w:val="7D50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1135</Words>
  <Characters>1474</Characters>
  <Lines>5</Lines>
  <Paragraphs>1</Paragraphs>
  <TotalTime>7</TotalTime>
  <ScaleCrop>false</ScaleCrop>
  <LinksUpToDate>false</LinksUpToDate>
  <CharactersWithSpaces>1533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众志成城</cp:lastModifiedBy>
  <dcterms:modified xsi:type="dcterms:W3CDTF">2023-02-09T11:15:47Z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103710B5649741AFB197EE76EA5927CD</vt:lpwstr>
  </property>
</Properties>
</file>