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信息教学部2022级计算机1班《常用工具软件》教学计划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教材分析</w:t>
      </w:r>
    </w:p>
    <w:p>
      <w:pPr>
        <w:numPr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级计算机1班使用的是高等教育出版社出版的《常用工具软件》教材，该教材以模块化教学方式来组织教学。本教材共分6个模块，共选取了在日常学习工作过程中常用的25个软件，涵盖了系统工具、办公应用、图像处理、多媒体、网络应用、安全防护等领域。认真学习领会这些软件的使用方法，是学生以后工作的利器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学情分析</w:t>
      </w:r>
    </w:p>
    <w:p>
      <w:pPr>
        <w:numPr>
          <w:numId w:val="0"/>
        </w:numPr>
        <w:ind w:leftChars="0"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中职学生学习的主动性和积极性以及学习习惯都比较差，上课说话、不按时认真完成作业、上机实习也不够认真、甚至对老师还有敌触情绪，这是职教生普遍存在的现象。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采取的措施</w:t>
      </w:r>
    </w:p>
    <w:p>
      <w:pPr>
        <w:numPr>
          <w:numId w:val="0"/>
        </w:numPr>
        <w:ind w:leftChars="0"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针对学生的实际情况、因材施教、对问题学生格外加以关注。重点对课堂听课不专心开小差、不记笔记、课后不完成作业、上机态度不端正上网玩游戏等现象加以整治。另外还要结合计算机课程的特点，多方面多角度充分调动学习的学习兴趣，在充分尊重教材知识架构体系的基础上，对计算机课程进行全面的整合，从而让学生能够解决实际问题，获得学习的满足感和乐趣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教学进度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29"/>
        <w:gridCol w:w="7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周次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软件1分区助手 软2一键ghost 软件3驱动精灵 软件4鲁大师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第2周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软件5 虚拟机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第3周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jc w:val="left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软件6winrar 软件7Adobe Acrobat Reader 软件8金山词霸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第4周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软件9思维导图xmind 软件10百度网盘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第5周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软件11ACDSee 软件12截图软件SnagIt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第6周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软件13录屏软件Camtasia Studio 软件14美图秀秀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第7周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软件15暴风影音 软件16酷我音乐盒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第8周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软件17音频处理Goldwave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第9周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软件18格式化工厂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第10周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软件19迅雷 软件20网易邮箱大师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第11周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软件21优酷PC客户端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第12周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软件22 360安全卫士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第13周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软件23 金山毒霸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第14周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软件24 防火墙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第15周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软件25 万能数据恢复大师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第16周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第17周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第18周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第19周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29" w:type="dxa"/>
          </w:tcPr>
          <w:p>
            <w:pPr>
              <w:numPr>
                <w:numId w:val="0"/>
              </w:num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第20周</w:t>
            </w:r>
          </w:p>
        </w:tc>
        <w:tc>
          <w:tcPr>
            <w:tcW w:w="7193" w:type="dxa"/>
          </w:tcPr>
          <w:p>
            <w:pPr>
              <w:numPr>
                <w:numId w:val="0"/>
              </w:num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综合复习</w:t>
            </w:r>
          </w:p>
        </w:tc>
      </w:tr>
    </w:tbl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numId w:val="0"/>
        </w:numPr>
        <w:ind w:left="6090" w:leftChars="0" w:hanging="6090" w:hangingChars="29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2023-2-10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9969B"/>
    <w:multiLevelType w:val="singleLevel"/>
    <w:tmpl w:val="7CA996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Njk3N2ViZmFmMDIyZWQ2ODE4OWI4NmUxZWY2MWQifQ=="/>
  </w:docVars>
  <w:rsids>
    <w:rsidRoot w:val="2C404400"/>
    <w:rsid w:val="2C40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2023-02-13T06:00:00Z</dcterms:created>
  <dc:creator>秋高气爽</dc:creator>
  <cp:lastModifiedBy>秋高气爽</cp:lastModifiedBy>
  <dcterms:modified xsi:type="dcterms:W3CDTF">2023-02-13T07:12:56Z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22B87197EC1D4898A08E639F37E32DD4</vt:lpwstr>
  </property>
</Properties>
</file>