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旅游心理学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21旅游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张丽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认真贯彻执行职业教育的教育方针，教学过程中体现以人为本。以能力为本的教育教学理念，注重对学生进行职业素质创新精神和实践能力的培养，激发学生学习兴趣。体现职业教育特色。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本学期是学习旅游心理学的第二学期，学生对本门课的兴趣有所下降，学生本身理解能力稍差，教学中贯彻以服务为宗旨。因材施教，狠抓基础，培养学习兴趣，养成学生自主学习习惯。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 w:firstLine="321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本学期教学内容为《旅游心理学》的五、六模块，共7个项目，22个任务。教材重应用与旅游专业结合，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注重对学生职业素质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创新精神和实践能力的培养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体现了时代特色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职教特色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注意激发和培养学生对本门课的兴趣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旅游者的个性和旅游服务心理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1.教学中积极采用启发式讨论，是活动交流等方法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2.以教为主，导学为主体，积极提倡学生学习兴趣。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3.严格要求学生按时布置作业，及时批改讲评次，面向全体学生加强辅导，特别是对差生的转化。使学生成绩得到全面提高。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旅游者的个性-需要、兴趣、动机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需要、兴趣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旅游者的个性-气质、性格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气质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服务中的人际交往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人际交往的心理状态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投诉的处理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投诉的原因和如何处理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前厅与客房服务心理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旅游者在酒店前厅与客房的一般心理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餐饮服务心理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旅游者在餐厅的一般心理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导游服务心理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旅游者在旅游各阶段的心理需要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旅游购物服务心理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旅游者购物的一般心理过程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复习旅游者个性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气质，兴趣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导游服务心理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复习旅游者的投诉与期中复习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旅游者的投诉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复习模块一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心理活动的内容与实质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复习注意力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良好注意的培养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复习观察力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感知觉的变化规律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复习记忆力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如何培养良好的记忆力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复习思维能力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思维的品质与特点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复习技能培训心理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操作技能训练阶段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复习旅游服务人员的心理保健-心理健康、挫折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挫折防御机制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复习旅游服务人员的心理保健-自信、情感、意志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情感、意志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A0B20"/>
    <w:multiLevelType w:val="singleLevel"/>
    <w:tmpl w:val="A41A0B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BA50A6F"/>
    <w:multiLevelType w:val="singleLevel"/>
    <w:tmpl w:val="2BA50A6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714A1D1"/>
    <w:multiLevelType w:val="singleLevel"/>
    <w:tmpl w:val="3714A1D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BmNTU5M2MxZTVjZWUyZGY2YjU0ZjliYzBhMWM4Yj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7E15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189</Words>
  <Characters>421</Characters>
  <Lines>5</Lines>
  <Paragraphs>1</Paragraphs>
  <TotalTime>4</TotalTime>
  <ScaleCrop>false</ScaleCrop>
  <LinksUpToDate>false</LinksUpToDate>
  <CharactersWithSpaces>519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馋猫</cp:lastModifiedBy>
  <dcterms:modified xsi:type="dcterms:W3CDTF">2023-02-09T03:41:07Z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A52C2CA33FF848249DA94A5C87A2DB04</vt:lpwstr>
  </property>
</Properties>
</file>