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2637790" cy="581025"/>
            <wp:effectExtent l="0" t="0" r="10160" b="9525"/>
            <wp:docPr id="1" name="Pictur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_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—202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学年第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学期</w:t>
      </w:r>
    </w:p>
    <w:p>
      <w:pPr>
        <w:jc w:val="center"/>
        <w:rPr>
          <w:rStyle w:val="8"/>
          <w:snapToGrid w:val="0"/>
          <w:u w:val="singl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single"/>
          <w:lang w:val="en-US" w:eastAsia="zh-CN"/>
        </w:rPr>
        <w:t>C语言程序设计</w:t>
      </w:r>
      <w:r>
        <w:rPr>
          <w:rStyle w:val="8"/>
          <w:snapToGrid w:val="0"/>
          <w:u w:val="none" w:color="auto"/>
          <w:lang w:val="en-US" w:eastAsia="zh-CN"/>
        </w:rPr>
        <w:t>教学计划</w:t>
      </w:r>
    </w:p>
    <w:p>
      <w:pPr>
        <w:jc w:val="center"/>
        <w:rPr>
          <w:rStyle w:val="8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信息</w:t>
      </w:r>
      <w:r>
        <w:rPr>
          <w:rStyle w:val="7"/>
          <w:snapToGrid w:val="0"/>
          <w:lang w:val="en-US" w:eastAsia="zh-CN"/>
        </w:rPr>
        <w:t>工程</w:t>
      </w:r>
      <w:r>
        <w:rPr>
          <w:rStyle w:val="8"/>
          <w:snapToGrid w:val="0"/>
          <w:lang w:val="en-US" w:eastAsia="zh-CN"/>
        </w:rPr>
        <w:t>教学部</w:t>
      </w:r>
    </w:p>
    <w:p>
      <w:pPr>
        <w:jc w:val="both"/>
        <w:rPr>
          <w:rStyle w:val="7"/>
          <w:snapToGrid w:val="0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专业</w:t>
      </w:r>
      <w:r>
        <w:rPr>
          <w:rStyle w:val="7"/>
          <w:snapToGrid w:val="0"/>
          <w:lang w:val="en-US" w:eastAsia="zh-CN"/>
        </w:rPr>
        <w:t>计算机</w:t>
      </w:r>
      <w:r>
        <w:rPr>
          <w:rStyle w:val="7"/>
          <w:rFonts w:hint="eastAsia"/>
          <w:snapToGrid w:val="0"/>
          <w:lang w:val="en-US" w:eastAsia="zh-CN"/>
        </w:rPr>
        <w:t xml:space="preserve"> </w:t>
      </w:r>
      <w:r>
        <w:rPr>
          <w:rStyle w:val="8"/>
          <w:snapToGrid w:val="0"/>
          <w:lang w:val="en-US" w:eastAsia="zh-CN"/>
        </w:rPr>
        <w:t>班级</w:t>
      </w:r>
      <w:r>
        <w:rPr>
          <w:rStyle w:val="8"/>
          <w:rFonts w:hint="eastAsia"/>
          <w:snapToGrid w:val="0"/>
          <w:lang w:val="en-US" w:eastAsia="zh-CN"/>
        </w:rPr>
        <w:t>20</w:t>
      </w:r>
      <w:r>
        <w:rPr>
          <w:rStyle w:val="7"/>
          <w:snapToGrid w:val="0"/>
          <w:lang w:val="en-US" w:eastAsia="zh-CN"/>
        </w:rPr>
        <w:t>天师班</w:t>
      </w:r>
    </w:p>
    <w:p>
      <w:pPr>
        <w:jc w:val="center"/>
        <w:rPr>
          <w:rStyle w:val="6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任课教师</w:t>
      </w:r>
      <w:r>
        <w:rPr>
          <w:rStyle w:val="7"/>
          <w:snapToGrid w:val="0"/>
          <w:lang w:val="en-US" w:eastAsia="zh-CN"/>
        </w:rPr>
        <w:t xml:space="preserve"> 逯纪英 </w:t>
      </w:r>
      <w:r>
        <w:rPr>
          <w:rStyle w:val="6"/>
          <w:snapToGrid w:val="0"/>
          <w:lang w:val="en-US" w:eastAsia="zh-CN"/>
        </w:rPr>
        <w:t>.</w:t>
      </w: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年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月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日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32"/>
          <w:szCs w:val="32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教学目标：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(目的要求、质量标准)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语言程序的结构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） 程序的构成，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main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函数和其他函数。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头文件，数据说明，函数的开始和结束标志以及程序中的注释。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源程序的书写格式。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语言的风格。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．数据类型及其运算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的数据类型（基本类型，构造类型，指针类型，空类型）及其定义方法。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运算符的种类、运算优先级和结合性。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不同数值型数据间的转换与混合运算。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表达式类型（赋值表达式，算术表达式，关系表达式，逻辑表达式，条件表达式，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逗号表达式）和求值规则。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．基本语句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表达式语句，空语句，复合语句，赋值语句。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格式输入输出函数、字符数据输入输出函数的调用，正确输入数据并正确设计输出格式。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．选择结构程序设计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语句实现多分支选择结构。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选择结构的嵌套。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．循环结构程序设计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do-while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循环的嵌套。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．数组的定义和引用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一维数组和二维数组的定义、初始化和数组元素的引用。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字符串与字符数组的区别，字符数组的定义、初始化、引用、输入输出以及字符串常用处理函数。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7.函数 掌握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）库函数的正确调用。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）函数的定义方法。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）函数的类型和返回值。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）形式参数与实在参数，参数值传递。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）函数的正确调用，嵌套调用，递归调用。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）局部变量和全局变量。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）变量的存储类别（自动，静态，寄存器，外部），变量的作用域和生存期。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6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学情分析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学生刚接触新的课程，但可以凭借平时的生活经验和知识，去学习新的课程，没有什么课程是完全没有接触过的。像如中学时学的几何，在这门课程里就会用得到。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所以，学生们首先需要解决的问题就是信心的问题，然后就是勤奋的背诵和理解，结合相关动画去理解、结合自己的生活经验去理解。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教材分析：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谭浩强著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清华大学出版社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第四版经过多年和多次的经验积累，已经做到重难点脉络清晰，层次分明，教材中的图片和习题，也很具有典型代表意义，在程序设计过程中，遇到的技术难题、解决方案、需要注意的关键，都基本点出来并且强化描述了。不重要但起辅助作用的章节内容也都点到了。</w:t>
            </w: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教学重点难点：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1.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语法基础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变量与常量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运算符与表达式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标准输入输出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2.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）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3.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do…while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循环的嵌套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4.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数组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一维数组的定义、初始化和引用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二维数组的定义、初始化和引用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字符数组的定义、初始化、引用和输入输出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字符串处理函数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5.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函数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函数的定义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函数的声明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） 函数的调用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3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教学方法及采取措施：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1.以教授为主，结合一体机的视频播放、教具制作、动画图片的展示，给学生们首先讲明知识点；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2.大量的知识点需要首先理解后再去记忆，这样效率比较高，毕竟理解后的东西容易消化；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3.课后习题和习题册的题目，一样不落的完成，并且反复锤炼；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4.知识点较多并且碎，需要学生们创造适合自己的记忆方式和方法去记住、理解、再记住，不管用什么方法，记住了、理解了就是学会了。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40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  <w:r>
        <w:rPr>
          <w:rFonts w:hint="eastAsia"/>
          <w:b/>
          <w:sz w:val="44"/>
        </w:rPr>
        <w:br w:type="page"/>
      </w:r>
    </w:p>
    <w:p>
      <w:pPr>
        <w:jc w:val="center"/>
        <w:rPr>
          <w:rFonts w:hint="eastAsia"/>
          <w:b/>
          <w:sz w:val="44"/>
        </w:rPr>
      </w:pPr>
      <w:bookmarkStart w:id="0" w:name="_GoBack"/>
      <w:bookmarkEnd w:id="0"/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4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596"/>
        <w:gridCol w:w="48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8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1-3章技能编程训练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语法基础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变量与常量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运算符与表达式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标准输入输出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选择结构程序编程训练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if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switch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选择结构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if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选择结构的嵌套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选择结构程序综合训练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for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循环结构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do…while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循环结构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循环的嵌套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continue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语句和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break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语句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程序综合训练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一维数组的定义、初始化和引用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二维数组的定义、初始化和引用 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程序编程训练，综合训练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字符数组的定义、初始化、引用和输入输出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） 字符串处理函数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函数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函数的定义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函数的声明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函数的调用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编程技能综合训练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编程技能综合训练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综合模拟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综合模拟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高考</w:t>
            </w:r>
          </w:p>
        </w:tc>
        <w:tc>
          <w:tcPr>
            <w:tcW w:w="2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236" w:bottom="1440" w:left="9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3C34B"/>
    <w:multiLevelType w:val="singleLevel"/>
    <w:tmpl w:val="60F3C34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0F3C488"/>
    <w:multiLevelType w:val="singleLevel"/>
    <w:tmpl w:val="60F3C488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0F3C525"/>
    <w:multiLevelType w:val="singleLevel"/>
    <w:tmpl w:val="60F3C525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0F3C644"/>
    <w:multiLevelType w:val="singleLevel"/>
    <w:tmpl w:val="60F3C644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60F3C695"/>
    <w:multiLevelType w:val="singleLevel"/>
    <w:tmpl w:val="60F3C695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2JiZTY0M2M1NDk3ZDM2MWE5ZTIxMDY0MjhiNTEifQ=="/>
  </w:docVars>
  <w:rsids>
    <w:rsidRoot w:val="00172A27"/>
    <w:rsid w:val="0A0F47E1"/>
    <w:rsid w:val="11526276"/>
    <w:rsid w:val="5B4B3AEA"/>
    <w:rsid w:val="634535E3"/>
    <w:rsid w:val="72BA43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color w:val="000000"/>
      <w:sz w:val="12"/>
      <w:szCs w:val="12"/>
      <w:u w:val="non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singl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1087</Words>
  <Characters>1170</Characters>
  <Lines>0</Lines>
  <Paragraphs>0</Paragraphs>
  <TotalTime>2</TotalTime>
  <ScaleCrop>false</ScaleCrop>
  <LinksUpToDate>false</LinksUpToDate>
  <CharactersWithSpaces>1273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chenjun</dc:creator>
  <cp:lastModifiedBy>The best</cp:lastModifiedBy>
  <dcterms:modified xsi:type="dcterms:W3CDTF">2023-02-08T03:22:51Z</dcterms:modified>
  <dc:title>_x0001_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12341ABB68254750B3BEFD779DD5E707</vt:lpwstr>
  </property>
</Properties>
</file>