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世界历史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机械工程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数控技术</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2021级</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张德国</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2月7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中职学校历史课是一门旨在加强文化基础教育，充分发挥人文学科独特育人优势的德育课程，通过学习，引导学生了解世界历史基本脉络和优秀文化传统，从历史角度了解和思考人与人、人与社会、人与自然的关系，增强学生历史使命感和社会责任感，进一步弘扬以爱国主义为核心的民族精神和以改革开放为核心的时代精神，培育社会主义核心价值观。</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本学期授课的班级有2个，2021级数控技术1班和2班，学生的学习基础普遍不太好，不少同学缺乏良好的学习习惯，不善于作课堂笔记、缺乏探究学习和合作学习的精神。学生的阅读、理解材料的能力有限，解析材料的能力和发散思维能力还有待进一步提高。有些数控班学生历史基础较扎实，学习习惯也比较好，能够积极配合教学进度，善于思考。有些技能班学生比较活跃，平时课堂上总有个别同学不听课，但是绝大部分学生也能配合教学，按时完成作业要求。</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0"/>
              </w:numPr>
              <w:ind w:leftChars="0"/>
              <w:jc w:val="left"/>
              <w:rPr>
                <w:rFonts w:hint="eastAsia" w:ascii="宋体" w:hAnsi="宋体" w:eastAsia="宋体" w:cs="宋体"/>
                <w:kern w:val="0"/>
                <w:sz w:val="32"/>
                <w:szCs w:val="32"/>
                <w:lang w:val="en-US" w:eastAsia="zh-CN"/>
              </w:rPr>
            </w:pPr>
            <w:r>
              <w:rPr>
                <w:rFonts w:hint="eastAsia" w:ascii="宋体" w:hAnsi="宋体" w:eastAsia="宋体" w:cs="宋体"/>
                <w:b/>
                <w:bCs/>
                <w:kern w:val="0"/>
                <w:sz w:val="32"/>
                <w:szCs w:val="32"/>
                <w:lang w:val="en-US" w:eastAsia="zh-CN"/>
              </w:rPr>
              <w:t>三、</w:t>
            </w:r>
            <w:r>
              <w:rPr>
                <w:rFonts w:hint="eastAsia" w:ascii="宋体" w:hAnsi="宋体" w:eastAsia="宋体" w:cs="宋体"/>
                <w:b/>
                <w:bCs/>
                <w:kern w:val="0"/>
                <w:sz w:val="32"/>
                <w:szCs w:val="32"/>
              </w:rPr>
              <w:t>教材分析：</w:t>
            </w:r>
          </w:p>
          <w:p>
            <w:pPr>
              <w:widowControl/>
              <w:numPr>
                <w:ilvl w:val="0"/>
                <w:numId w:val="0"/>
              </w:numPr>
              <w:ind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本学期使用的是人民教育出版社的中等职业学校课本《世界历史》，本教材涵盖世界古代史、世界近代史到世界现代史，跨度长，内容丰富，由于学生在初中阶段学过《世界历史》，为避免与初中历史内容重复，本书对政治、经济部分只作一般概述，而着重讲述各国优秀文化，包括科学技术、哲学、宗教、文学艺术、教育和体育等，使学生对世界文化有一个基本的了解，提高学生自身的文化素质。</w:t>
            </w:r>
          </w:p>
          <w:p>
            <w:pPr>
              <w:widowControl/>
              <w:numPr>
                <w:ilvl w:val="0"/>
                <w:numId w:val="0"/>
              </w:numPr>
              <w:ind w:leftChars="0"/>
              <w:jc w:val="left"/>
              <w:rPr>
                <w:rFonts w:hint="eastAsia" w:ascii="宋体" w:hAnsi="宋体" w:eastAsia="宋体" w:cs="宋体"/>
                <w:kern w:val="0"/>
                <w:sz w:val="32"/>
                <w:szCs w:val="32"/>
                <w:lang w:val="en-US" w:eastAsia="zh-CN"/>
              </w:rPr>
            </w:pPr>
          </w:p>
        </w:tc>
      </w:tr>
    </w:tbl>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2"/>
              </w:numPr>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firstLine="640" w:firstLineChars="200"/>
              <w:jc w:val="left"/>
              <w:rPr>
                <w:rFonts w:hint="default" w:ascii="宋体" w:hAnsi="宋体" w:eastAsia="宋体" w:cs="宋体"/>
                <w:b/>
                <w:bCs/>
                <w:kern w:val="0"/>
                <w:sz w:val="32"/>
                <w:szCs w:val="32"/>
                <w:lang w:val="en-US" w:eastAsia="zh-CN"/>
              </w:rPr>
            </w:pPr>
            <w:r>
              <w:rPr>
                <w:rFonts w:hint="eastAsia" w:ascii="宋体" w:hAnsi="宋体" w:eastAsia="宋体" w:cs="宋体"/>
                <w:kern w:val="0"/>
                <w:sz w:val="32"/>
                <w:szCs w:val="32"/>
                <w:lang w:val="en-US" w:eastAsia="zh-CN"/>
              </w:rPr>
              <w:t>中职学校历史课是一门旨在加强文化基础教育，充分发挥人文学科独特育人优势的德育课程，教材内容丰富，时间跨度大，需要更多从思想上引导学生主动学习。同时必须避免照本宣科，否则会丧失历史课的趣味性。因此需要大量的史实实例、幽默的课堂语言、时事与历史交互进行教学。重点是引导学生进行思考，养成独立思考的习惯，难点则是培育学生健全的人格，树立正确的历史观、人生观和价值观，更好的将历史思维渗透到学生生活、学习的方方面面。</w:t>
            </w:r>
            <w:r>
              <w:rPr>
                <w:rFonts w:hint="eastAsia" w:ascii="宋体" w:hAnsi="宋体" w:eastAsia="宋体" w:cs="宋体"/>
                <w:b/>
                <w:bCs/>
                <w:kern w:val="0"/>
                <w:sz w:val="32"/>
                <w:szCs w:val="32"/>
                <w:lang w:val="en-US" w:eastAsia="zh-CN"/>
              </w:rPr>
              <w:t xml:space="preserve">  </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2"/>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3"/>
              </w:numPr>
              <w:ind w:left="642" w:leftChars="0" w:firstLine="0" w:firstLine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历史联系现实，多用情景模拟教学；</w:t>
            </w:r>
          </w:p>
          <w:p>
            <w:pPr>
              <w:widowControl/>
              <w:numPr>
                <w:ilvl w:val="0"/>
                <w:numId w:val="3"/>
              </w:numPr>
              <w:ind w:left="642" w:leftChars="0" w:firstLine="0" w:firstLine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充分发挥历史学的故事优势和丰富史料特点，更多采用史实分析教学；</w:t>
            </w:r>
          </w:p>
          <w:p>
            <w:pPr>
              <w:widowControl/>
              <w:numPr>
                <w:ilvl w:val="0"/>
                <w:numId w:val="0"/>
              </w:numPr>
              <w:ind w:left="642"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3、运用好多媒体一体机等数字化技术，优化教学过程。</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ind w:firstLine="643" w:firstLineChars="200"/>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ind w:firstLine="880" w:firstLineChars="200"/>
        <w:jc w:val="both"/>
        <w:rPr>
          <w:rFonts w:hint="eastAsia"/>
        </w:rPr>
      </w:pPr>
      <w:r>
        <w:rPr>
          <w:rFonts w:hint="eastAsia"/>
          <w:b/>
          <w:sz w:val="44"/>
        </w:rPr>
        <w:t>学</w:t>
      </w:r>
      <w:r>
        <w:rPr>
          <w:b/>
          <w:sz w:val="44"/>
        </w:rPr>
        <w:t xml:space="preserve"> 期 授 课 计 划 表</w:t>
      </w: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第二编第一章第一、二节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21"/>
                <w:szCs w:val="21"/>
                <w:lang w:val="en-US" w:eastAsia="zh-CN"/>
              </w:rPr>
              <w:t>英国资产阶级革命、美国独立战争、法国大革命和拿破仑战争</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第二编第一章第三、四节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西欧国家殖民扩张、工业革命及其影响</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第二编第一章第五、六节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1"/>
                <w:szCs w:val="21"/>
                <w:lang w:val="en-US" w:eastAsia="zh-CN"/>
              </w:rPr>
              <w:t>马克思主义诞生和社会主义运动的发展、19世纪六七十年代革命和改革</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第二编第二章第一、二节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自然科学和社会科学、文学</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eastAsia" w:ascii="宋体" w:hAnsi="宋体" w:eastAsia="宋体" w:cs="宋体"/>
                <w:kern w:val="0"/>
                <w:sz w:val="32"/>
                <w:szCs w:val="32"/>
                <w:lang w:val="en-US" w:eastAsia="zh-CN"/>
              </w:rPr>
              <w:t>第二编第二章第三节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近代前期文化-艺术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第二编第三章第一、二节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第二次工业革命和垄断组织的形成、主要帝国主义国家</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第二编第三章第三、四节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1"/>
                <w:szCs w:val="21"/>
                <w:lang w:val="en-US" w:eastAsia="zh-CN"/>
              </w:rPr>
              <w:t>资本主义世界体系确立、帝国主义国家间的矛盾和第一次世界大战</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第二编第四章第一、二节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自然科学和社会科学、文学和艺术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第三编第一章第一节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十月社会主义革命</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1"/>
                <w:szCs w:val="21"/>
              </w:rPr>
              <w:t>清明节</w:t>
            </w:r>
          </w:p>
        </w:tc>
      </w:tr>
      <w:tr>
        <w:tblPrEx>
          <w:tblCellMar>
            <w:top w:w="0" w:type="dxa"/>
            <w:left w:w="108" w:type="dxa"/>
            <w:bottom w:w="0" w:type="dxa"/>
            <w:right w:w="108" w:type="dxa"/>
          </w:tblCellMar>
        </w:tblPrEx>
        <w:trPr>
          <w:trHeight w:val="68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第三编第一章第二节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帝国主义的“凡尔赛-华盛顿体系”</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1038"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期中考试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1"/>
                <w:szCs w:val="21"/>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第三编第一章第三、四节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苏联的社会主义建设、资本主义世界的经济危机和政治危机</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62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32"/>
                <w:szCs w:val="32"/>
                <w:lang w:val="en-US" w:eastAsia="zh-CN"/>
              </w:rPr>
              <w:t>第三编第一章第五节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第二次世界大战</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32"/>
                <w:szCs w:val="32"/>
                <w:lang w:val="en-US" w:eastAsia="zh-CN"/>
              </w:rPr>
              <w:t>第三编第二章第一、二节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自然科学的发展、文学和艺术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32"/>
                <w:szCs w:val="32"/>
                <w:lang w:val="en-US" w:eastAsia="zh-CN"/>
              </w:rPr>
              <w:t>第三编第三章第一、二节</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战后的国际关系、资本主义国家</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第三编第三章第三、四节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战后的社会主义国家、殖民体系的崩溃和第三世界的兴起</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rPr>
            </w:pPr>
            <w:r>
              <w:rPr>
                <w:rFonts w:hint="eastAsia" w:ascii="宋体" w:hAnsi="宋体" w:eastAsia="宋体" w:cs="宋体"/>
                <w:kern w:val="0"/>
                <w:sz w:val="32"/>
                <w:szCs w:val="32"/>
                <w:lang w:val="en-US" w:eastAsia="zh-CN"/>
              </w:rPr>
              <w:t>第三编第三章第五节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东欧剧变、苏联解体和世界局势的变化</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r>
              <w:rPr>
                <w:rFonts w:hint="eastAsia" w:ascii="宋体" w:hAnsi="宋体" w:eastAsia="宋体" w:cs="宋体"/>
                <w:kern w:val="0"/>
                <w:sz w:val="32"/>
                <w:szCs w:val="32"/>
                <w:lang w:val="en-US" w:eastAsia="zh-CN"/>
              </w:rPr>
              <w:t>第三编第四章第一、二节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第三次科学技术革命、学术和教育</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r>
              <w:rPr>
                <w:rFonts w:hint="eastAsia" w:ascii="宋体" w:hAnsi="宋体" w:eastAsia="宋体" w:cs="宋体"/>
                <w:kern w:val="0"/>
                <w:sz w:val="32"/>
                <w:szCs w:val="32"/>
                <w:lang w:val="en-US" w:eastAsia="zh-CN"/>
              </w:rPr>
              <w:t>第三编第四章第三节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文学艺术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63B43"/>
    <w:multiLevelType w:val="singleLevel"/>
    <w:tmpl w:val="B6E63B43"/>
    <w:lvl w:ilvl="0" w:tentative="0">
      <w:start w:val="4"/>
      <w:numFmt w:val="chineseCounting"/>
      <w:suff w:val="nothing"/>
      <w:lvlText w:val="%1、"/>
      <w:lvlJc w:val="left"/>
      <w:rPr>
        <w:rFonts w:hint="eastAsia"/>
      </w:rPr>
    </w:lvl>
  </w:abstractNum>
  <w:abstractNum w:abstractNumId="1">
    <w:nsid w:val="5C131FA3"/>
    <w:multiLevelType w:val="singleLevel"/>
    <w:tmpl w:val="5C131FA3"/>
    <w:lvl w:ilvl="0" w:tentative="0">
      <w:start w:val="1"/>
      <w:numFmt w:val="chineseCounting"/>
      <w:suff w:val="nothing"/>
      <w:lvlText w:val="%1、"/>
      <w:lvlJc w:val="left"/>
      <w:rPr>
        <w:rFonts w:hint="eastAsia"/>
      </w:rPr>
    </w:lvl>
  </w:abstractNum>
  <w:abstractNum w:abstractNumId="2">
    <w:nsid w:val="7D967E9A"/>
    <w:multiLevelType w:val="singleLevel"/>
    <w:tmpl w:val="7D967E9A"/>
    <w:lvl w:ilvl="0" w:tentative="0">
      <w:start w:val="1"/>
      <w:numFmt w:val="decimal"/>
      <w:suff w:val="nothing"/>
      <w:lvlText w:val="%1、"/>
      <w:lvlJc w:val="left"/>
      <w:pPr>
        <w:ind w:left="642" w:leftChars="0" w:firstLine="0" w:firstLineChars="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I2OWY0MGZjMzg3YTA4NGM4ZDdhMDc0MTU4ZDY3ZTIifQ=="/>
  </w:docVars>
  <w:rsids>
    <w:rsidRoot w:val="00C25877"/>
    <w:rsid w:val="00012916"/>
    <w:rsid w:val="003F2302"/>
    <w:rsid w:val="0078646B"/>
    <w:rsid w:val="009E40AD"/>
    <w:rsid w:val="00C25877"/>
    <w:rsid w:val="00E6636F"/>
    <w:rsid w:val="00E90810"/>
    <w:rsid w:val="00EA769F"/>
    <w:rsid w:val="02BD65AD"/>
    <w:rsid w:val="060D64BA"/>
    <w:rsid w:val="09212B11"/>
    <w:rsid w:val="09F322CC"/>
    <w:rsid w:val="0CEE35C1"/>
    <w:rsid w:val="187C4461"/>
    <w:rsid w:val="331968D0"/>
    <w:rsid w:val="348D4E7F"/>
    <w:rsid w:val="35A102E0"/>
    <w:rsid w:val="3A1E1C2A"/>
    <w:rsid w:val="3D2B264C"/>
    <w:rsid w:val="5CF90BC6"/>
    <w:rsid w:val="6486019F"/>
    <w:rsid w:val="6CC60283"/>
    <w:rsid w:val="70B956C9"/>
    <w:rsid w:val="7DD8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1529</Words>
  <Characters>1768</Characters>
  <Lines>5</Lines>
  <Paragraphs>1</Paragraphs>
  <TotalTime>13</TotalTime>
  <ScaleCrop>false</ScaleCrop>
  <LinksUpToDate>false</LinksUpToDate>
  <CharactersWithSpaces>1818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Administrator</cp:lastModifiedBy>
  <dcterms:modified xsi:type="dcterms:W3CDTF">2023-02-08T07:34:10Z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7514BC187BF34B05AAEADA9B14705D51</vt:lpwstr>
  </property>
</Properties>
</file>