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2F" w:rsidRPr="00694F2F" w:rsidRDefault="00BF4AFD" w:rsidP="00694F2F">
      <w:pPr>
        <w:pStyle w:val="a3"/>
        <w:spacing w:line="594" w:lineRule="atLeast"/>
        <w:jc w:val="center"/>
      </w:pPr>
      <w:r>
        <w:rPr>
          <w:rStyle w:val="a4"/>
          <w:rFonts w:hint="eastAsia"/>
          <w:sz w:val="36"/>
          <w:szCs w:val="36"/>
        </w:rPr>
        <w:t>张家坡中心学校</w:t>
      </w:r>
      <w:bookmarkStart w:id="0" w:name="_GoBack"/>
      <w:bookmarkEnd w:id="0"/>
      <w:r w:rsidR="00694F2F" w:rsidRPr="00694F2F">
        <w:rPr>
          <w:rStyle w:val="a4"/>
          <w:rFonts w:hint="eastAsia"/>
          <w:sz w:val="36"/>
          <w:szCs w:val="36"/>
        </w:rPr>
        <w:t>上下学路队管理制度</w:t>
      </w:r>
    </w:p>
    <w:p w:rsidR="00694F2F" w:rsidRPr="00694F2F" w:rsidRDefault="00694F2F" w:rsidP="00694F2F">
      <w:pPr>
        <w:pStyle w:val="a3"/>
        <w:ind w:firstLine="640"/>
      </w:pPr>
      <w:r w:rsidRPr="00694F2F">
        <w:rPr>
          <w:rFonts w:hint="eastAsia"/>
          <w:sz w:val="32"/>
          <w:szCs w:val="32"/>
        </w:rPr>
        <w:t>为维护学校形象，规范学生放学秩序，加强学生上、下学路队管理，确保学生上下学期间平安，特制定本制度：</w:t>
      </w:r>
    </w:p>
    <w:p w:rsidR="00694F2F" w:rsidRPr="00694F2F" w:rsidRDefault="00694F2F" w:rsidP="00FE588B">
      <w:pPr>
        <w:pStyle w:val="a3"/>
        <w:ind w:firstLineChars="200" w:firstLine="640"/>
      </w:pPr>
      <w:proofErr w:type="gramStart"/>
      <w:r w:rsidRPr="00694F2F">
        <w:rPr>
          <w:rFonts w:hint="eastAsia"/>
          <w:sz w:val="32"/>
          <w:szCs w:val="32"/>
        </w:rPr>
        <w:t>一</w:t>
      </w:r>
      <w:proofErr w:type="gramEnd"/>
      <w:r w:rsidRPr="00694F2F">
        <w:rPr>
          <w:rFonts w:hint="eastAsia"/>
          <w:sz w:val="32"/>
          <w:szCs w:val="32"/>
        </w:rPr>
        <w:t>．校为确保走读学生平安，每天下午放学实行站路队回家。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t>二．各班应根据生源实际情况，科学地进行分流编队，确保班级走读队伍有序分流回家。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t>三．下午放学由当日值日教师负责整队。做到“快静齐〞</w:t>
      </w:r>
      <w:r w:rsidRPr="00694F2F">
        <w:rPr>
          <w:rFonts w:cs="仿宋_GB2312" w:hint="eastAsia"/>
          <w:sz w:val="32"/>
          <w:szCs w:val="32"/>
        </w:rPr>
        <w:t>。值日教师要利用路队整队的时机，加强对学生的纪律与平安教育。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t>四．路队出校门时，队伍要整齐，行进速度要慢。要自觉遵守交通</w:t>
      </w:r>
      <w:proofErr w:type="gramStart"/>
      <w:r w:rsidRPr="00694F2F">
        <w:rPr>
          <w:rFonts w:hint="eastAsia"/>
          <w:sz w:val="32"/>
          <w:szCs w:val="32"/>
        </w:rPr>
        <w:t>规</w:t>
      </w:r>
      <w:proofErr w:type="gramEnd"/>
      <w:r w:rsidRPr="00694F2F">
        <w:rPr>
          <w:rFonts w:hint="eastAsia"/>
          <w:sz w:val="32"/>
          <w:szCs w:val="32"/>
        </w:rPr>
        <w:t>。回家路上</w:t>
      </w:r>
      <w:proofErr w:type="gramStart"/>
      <w:r w:rsidRPr="00694F2F">
        <w:rPr>
          <w:rFonts w:hint="eastAsia"/>
          <w:sz w:val="32"/>
          <w:szCs w:val="32"/>
        </w:rPr>
        <w:t>不</w:t>
      </w:r>
      <w:proofErr w:type="gramEnd"/>
      <w:r w:rsidRPr="00694F2F">
        <w:rPr>
          <w:rFonts w:hint="eastAsia"/>
          <w:sz w:val="32"/>
          <w:szCs w:val="32"/>
        </w:rPr>
        <w:t>玩笑打闹，不离开路队买零食，要按时回家。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t>五．值勤领导对出现空档无人护送、组织松散的路队及时记录，并及时点名通报。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t>六．值勤教师放学五分钟后开始逐个班级进行清查，确保校园内无遗留学生。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lastRenderedPageBreak/>
        <w:t>七．</w:t>
      </w:r>
      <w:r w:rsidR="00FE588B">
        <w:rPr>
          <w:rFonts w:hint="eastAsia"/>
          <w:sz w:val="32"/>
          <w:szCs w:val="32"/>
        </w:rPr>
        <w:t>安办</w:t>
      </w:r>
      <w:r w:rsidRPr="00694F2F">
        <w:rPr>
          <w:rFonts w:hint="eastAsia"/>
          <w:sz w:val="32"/>
          <w:szCs w:val="32"/>
        </w:rPr>
        <w:t>主任应经常、及时了解有关学生路队中途情况，</w:t>
      </w:r>
      <w:proofErr w:type="gramStart"/>
      <w:r w:rsidRPr="00694F2F">
        <w:rPr>
          <w:rFonts w:hint="eastAsia"/>
          <w:sz w:val="32"/>
          <w:szCs w:val="32"/>
        </w:rPr>
        <w:t>作出</w:t>
      </w:r>
      <w:proofErr w:type="gramEnd"/>
      <w:r w:rsidRPr="00694F2F">
        <w:rPr>
          <w:rFonts w:hint="eastAsia"/>
          <w:sz w:val="32"/>
          <w:szCs w:val="32"/>
        </w:rPr>
        <w:t>表扬和批评。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t>八．全体教师要本着对学生生命平安高度负责的责任感，尽心尽力地做好本职工作，学校将纳入教师个人考核。</w:t>
      </w:r>
    </w:p>
    <w:p w:rsidR="00694F2F" w:rsidRPr="00694F2F" w:rsidRDefault="00694F2F" w:rsidP="00FE588B">
      <w:pPr>
        <w:pStyle w:val="a3"/>
        <w:ind w:firstLineChars="200" w:firstLine="640"/>
      </w:pPr>
      <w:r w:rsidRPr="00694F2F">
        <w:rPr>
          <w:rFonts w:hint="eastAsia"/>
          <w:sz w:val="32"/>
          <w:szCs w:val="32"/>
        </w:rPr>
        <w:t>九．成立学生放学执勤路队领导组，建立责任制。校长是学校路队管理工作的第一责任人，各班主任是班级学生路队管理工作的第一责任人，确保学生路队安全。</w:t>
      </w:r>
    </w:p>
    <w:p w:rsidR="00694F2F" w:rsidRPr="00694F2F" w:rsidRDefault="00694F2F" w:rsidP="00694F2F">
      <w:pPr>
        <w:pStyle w:val="a3"/>
      </w:pPr>
      <w:r w:rsidRPr="00694F2F">
        <w:rPr>
          <w:rFonts w:cs="Times New Roman"/>
          <w:sz w:val="21"/>
          <w:szCs w:val="21"/>
        </w:rPr>
        <w:t> </w:t>
      </w:r>
    </w:p>
    <w:p w:rsidR="00870C77" w:rsidRPr="00694F2F" w:rsidRDefault="00870C77">
      <w:pPr>
        <w:rPr>
          <w:rFonts w:ascii="宋体" w:eastAsia="宋体" w:hAnsi="宋体"/>
        </w:rPr>
      </w:pPr>
    </w:p>
    <w:sectPr w:rsidR="00870C77" w:rsidRPr="0069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1A"/>
    <w:rsid w:val="002D571A"/>
    <w:rsid w:val="00694F2F"/>
    <w:rsid w:val="00870C77"/>
    <w:rsid w:val="00BF4AFD"/>
    <w:rsid w:val="00FE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D461"/>
  <w15:chartTrackingRefBased/>
  <w15:docId w15:val="{BFF9DE31-6701-4A0A-87E4-CA44145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4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2023-12-25T00:18:00Z</dcterms:created>
  <dcterms:modified xsi:type="dcterms:W3CDTF">2023-12-25T01:02:00Z</dcterms:modified>
</cp:coreProperties>
</file>