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633" w:rsidRPr="007D2EC1" w:rsidRDefault="00E61633" w:rsidP="00E61633">
      <w:pPr>
        <w:adjustRightInd w:val="0"/>
        <w:spacing w:line="520" w:lineRule="exact"/>
        <w:ind w:firstLineChars="200" w:firstLine="602"/>
        <w:jc w:val="center"/>
        <w:rPr>
          <w:rFonts w:ascii="仿宋_GB2312" w:eastAsia="仿宋_GB2312" w:hint="eastAsia"/>
          <w:b/>
          <w:sz w:val="30"/>
          <w:szCs w:val="30"/>
        </w:rPr>
      </w:pPr>
      <w:r w:rsidRPr="007D2EC1">
        <w:rPr>
          <w:rFonts w:ascii="仿宋_GB2312" w:eastAsia="仿宋_GB2312" w:hint="eastAsia"/>
          <w:b/>
          <w:sz w:val="30"/>
          <w:szCs w:val="30"/>
        </w:rPr>
        <w:t>学校门卫管理制度</w:t>
      </w:r>
    </w:p>
    <w:p w:rsidR="00E61633" w:rsidRPr="007D2EC1" w:rsidRDefault="00E61633" w:rsidP="00E61633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一、认真做好来访人员审查工作，并填写好外来人员登记表。来访本校教职员工请与被访者电话联系，确认后方可进校。</w:t>
      </w:r>
    </w:p>
    <w:p w:rsidR="00E61633" w:rsidRPr="007D2EC1" w:rsidRDefault="00E61633" w:rsidP="00E61633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二、上级部门或有关单位来校检查、联系工作，门卫应认真验看其工作证，做好登记，并与相关部门或行政值班人员联系。</w:t>
      </w:r>
    </w:p>
    <w:p w:rsidR="00E61633" w:rsidRPr="007D2EC1" w:rsidRDefault="00E61633" w:rsidP="00E61633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三、严格把守校门，拒绝一切外来推销人员和闲杂人员进入校内。</w:t>
      </w:r>
    </w:p>
    <w:p w:rsidR="00E61633" w:rsidRPr="007D2EC1" w:rsidRDefault="00E61633" w:rsidP="00E61633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四、经校方安排的外来务工人员不得带非务工人员进校，外来务工人员会客安排在门卫或校门口，不允许进入校园内。</w:t>
      </w:r>
    </w:p>
    <w:p w:rsidR="00E61633" w:rsidRPr="007D2EC1" w:rsidRDefault="00E61633" w:rsidP="00E61633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五、严格落实静校制度，放学及节假日校园内不得留有学生，认真清校，关门落锁。切实落实好校内巡逻制度，未经学校批准，任何人员不得留宿校内。</w:t>
      </w:r>
    </w:p>
    <w:p w:rsidR="00E61633" w:rsidRPr="007D2EC1" w:rsidRDefault="00E61633" w:rsidP="00E61633">
      <w:pPr>
        <w:spacing w:line="520" w:lineRule="exact"/>
        <w:ind w:firstLineChars="100" w:firstLine="280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 xml:space="preserve"> 六、学生在校期间不得随意自由进出校门，如遇特殊情况，应凭有关证明和办理登记手续方可进出。中午休息和放学时间，值班人员应加强门卫检查。</w:t>
      </w:r>
    </w:p>
    <w:p w:rsidR="00E61633" w:rsidRPr="007D2EC1" w:rsidRDefault="00E61633" w:rsidP="00E61633">
      <w:pPr>
        <w:spacing w:line="520" w:lineRule="exact"/>
        <w:ind w:firstLineChars="150" w:firstLine="420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七、重大节假日，外来人员未经行政值班人员允许，不得进入校内。</w:t>
      </w:r>
    </w:p>
    <w:p w:rsidR="00E61633" w:rsidRPr="007D2EC1" w:rsidRDefault="00E61633" w:rsidP="00E61633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八、外来各类车辆—律不得进校，特殊情况需报校办批准。</w:t>
      </w:r>
    </w:p>
    <w:p w:rsidR="00E61633" w:rsidRPr="007D2EC1" w:rsidRDefault="00E61633" w:rsidP="00E61633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九、携带公物出校必须主动出示有关部门的证明，门卫做好记录后，方能离校。</w:t>
      </w:r>
    </w:p>
    <w:p w:rsidR="00E61633" w:rsidRPr="007D2EC1" w:rsidRDefault="00E61633" w:rsidP="00E61633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十、门卫接班人员未到岗前，前班人员不得离岗下班。</w:t>
      </w:r>
    </w:p>
    <w:p w:rsidR="00E61633" w:rsidRPr="007D2EC1" w:rsidRDefault="00E61633" w:rsidP="00E61633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十一、交接班前，前班人员应做好交接班准备，后班人员必须提前15分钟到位，查看执勤记录，清点保安器械和公物，待双方确认安全无误签名后，前班人员方可下班。</w:t>
      </w:r>
    </w:p>
    <w:p w:rsidR="00E61633" w:rsidRPr="007D2EC1" w:rsidRDefault="00E61633" w:rsidP="00E61633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十二、严格落实门卫24小时值班制度，认真做好夜间巡查、节假日巡查和日常的巡查工作，特别是加强对学生宿舍及易发事故、事件区域的夜间巡查，门卫人员要勤巡逻、勤检查、勤观察，确保安全。</w:t>
      </w:r>
    </w:p>
    <w:p w:rsidR="00E61633" w:rsidRPr="007D2EC1" w:rsidRDefault="00E61633" w:rsidP="00E61633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lastRenderedPageBreak/>
        <w:t>十三、每次校园内及周边巡逻检查后，都要做好详细的记录，如实记录清查时间、线路、部位、情况、采取的措施等，当班人员不得以巡查之便到责任区各部位进行闲聊、休息、睡觉、更不能提前记录或做假记录。</w:t>
      </w:r>
    </w:p>
    <w:p w:rsidR="00E61633" w:rsidRPr="007D2EC1" w:rsidRDefault="00E61633" w:rsidP="00E61633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十四、门卫室的报警设备处于正常状态，规范使用，做好记录。加强对监控设施及防卫器械的管理与使用，严格落实电视监控24小时值守制度，严防将防卫器械借与他人使用，严防器械流失。</w:t>
      </w:r>
    </w:p>
    <w:p w:rsidR="00E61633" w:rsidRPr="007D2EC1" w:rsidRDefault="00E61633" w:rsidP="00E61633">
      <w:pPr>
        <w:spacing w:line="520" w:lineRule="exact"/>
        <w:ind w:firstLineChars="180" w:firstLine="504"/>
        <w:rPr>
          <w:rFonts w:ascii="仿宋_GB2312" w:eastAsia="仿宋_GB2312" w:hint="eastAsia"/>
          <w:sz w:val="28"/>
          <w:szCs w:val="28"/>
        </w:rPr>
      </w:pPr>
      <w:r w:rsidRPr="007D2EC1">
        <w:rPr>
          <w:rFonts w:ascii="仿宋_GB2312" w:eastAsia="仿宋_GB2312" w:hint="eastAsia"/>
          <w:sz w:val="28"/>
          <w:szCs w:val="28"/>
        </w:rPr>
        <w:t>十五、认真履行门卫人员职责，不做与门卫工作无关的事。</w:t>
      </w:r>
    </w:p>
    <w:p w:rsidR="00BF7E61" w:rsidRPr="00E61633" w:rsidRDefault="00BF7E61" w:rsidP="00E61633">
      <w:bookmarkStart w:id="0" w:name="_GoBack"/>
      <w:bookmarkEnd w:id="0"/>
    </w:p>
    <w:sectPr w:rsidR="00BF7E61" w:rsidRPr="00E61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485" w:rsidRDefault="009A0485" w:rsidP="00E61633">
      <w:r>
        <w:separator/>
      </w:r>
    </w:p>
  </w:endnote>
  <w:endnote w:type="continuationSeparator" w:id="0">
    <w:p w:rsidR="009A0485" w:rsidRDefault="009A0485" w:rsidP="00E61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485" w:rsidRDefault="009A0485" w:rsidP="00E61633">
      <w:r>
        <w:separator/>
      </w:r>
    </w:p>
  </w:footnote>
  <w:footnote w:type="continuationSeparator" w:id="0">
    <w:p w:rsidR="009A0485" w:rsidRDefault="009A0485" w:rsidP="00E61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A3"/>
    <w:rsid w:val="009A0485"/>
    <w:rsid w:val="00BF7E61"/>
    <w:rsid w:val="00E61633"/>
    <w:rsid w:val="00F850A3"/>
    <w:rsid w:val="00FA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793E606-D63B-44A2-B917-BFFBE213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0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1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1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1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1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2022-09-22T00:59:00Z</dcterms:created>
  <dcterms:modified xsi:type="dcterms:W3CDTF">2022-09-22T01:03:00Z</dcterms:modified>
</cp:coreProperties>
</file>