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沂源县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2022</w:t>
      </w:r>
      <w:r>
        <w:rPr>
          <w:rFonts w:hint="eastAsia" w:ascii="黑体" w:hAnsi="黑体" w:eastAsia="黑体" w:cs="黑体"/>
          <w:sz w:val="36"/>
          <w:szCs w:val="36"/>
        </w:rPr>
        <w:t>年城区中小学入学网上报名流程</w:t>
      </w:r>
    </w:p>
    <w:p>
      <w:pPr>
        <w:spacing w:line="480" w:lineRule="exact"/>
        <w:ind w:firstLine="602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0"/>
          <w:szCs w:val="30"/>
        </w:rPr>
        <w:t>【提示】</w:t>
      </w:r>
      <w:r>
        <w:rPr>
          <w:rFonts w:hint="eastAsia" w:ascii="仿宋" w:hAnsi="仿宋" w:eastAsia="仿宋" w:cs="仿宋"/>
          <w:kern w:val="0"/>
          <w:sz w:val="32"/>
          <w:szCs w:val="32"/>
        </w:rPr>
        <w:t>该材料主要介绍如何通过手机端和电脑端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注册</w:t>
      </w:r>
      <w:r>
        <w:rPr>
          <w:rFonts w:hint="eastAsia" w:ascii="仿宋" w:hAnsi="仿宋" w:eastAsia="仿宋" w:cs="仿宋"/>
          <w:kern w:val="0"/>
          <w:sz w:val="32"/>
          <w:szCs w:val="32"/>
        </w:rPr>
        <w:t>，并简单了解一下报名的全过程。</w:t>
      </w:r>
      <w:r>
        <w:rPr>
          <w:rFonts w:hint="eastAsia" w:ascii="仿宋_GB2312" w:hAnsi="仿宋_GB2312" w:eastAsia="仿宋_GB2312" w:cs="仿宋_GB2312"/>
          <w:sz w:val="32"/>
          <w:szCs w:val="32"/>
        </w:rPr>
        <w:t>具体填报步骤请查看《操作手册》，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家长在</w:t>
      </w:r>
      <w:r>
        <w:rPr>
          <w:rFonts w:hint="eastAsia" w:ascii="仿宋_GB2312" w:hAnsi="仿宋_GB2312" w:eastAsia="仿宋_GB2312" w:cs="仿宋_GB2312"/>
          <w:sz w:val="32"/>
          <w:szCs w:val="32"/>
        </w:rPr>
        <w:t>填报过程中遇到问题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sz w:val="32"/>
          <w:szCs w:val="32"/>
        </w:rPr>
        <w:t>请咨询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各班级班主任，</w:t>
      </w:r>
      <w:r>
        <w:rPr>
          <w:rFonts w:hint="eastAsia" w:ascii="仿宋_GB2312" w:hAnsi="仿宋_GB2312" w:eastAsia="仿宋_GB2312" w:cs="仿宋_GB2312"/>
          <w:sz w:val="32"/>
          <w:szCs w:val="32"/>
        </w:rPr>
        <w:t>遇到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技术问题由学校汇总情况后统一咨询技术人员。</w:t>
      </w:r>
    </w:p>
    <w:p>
      <w:pPr>
        <w:rPr>
          <w:rFonts w:ascii="仿宋" w:hAnsi="仿宋" w:eastAsia="仿宋" w:cs="仿宋"/>
          <w:kern w:val="0"/>
          <w:sz w:val="32"/>
          <w:szCs w:val="32"/>
        </w:rPr>
      </w:pPr>
    </w:p>
    <w:p>
      <w:pPr>
        <w:spacing w:line="4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3"/>
      </w:pPr>
      <w:r>
        <w:rPr>
          <w:rFonts w:hint="eastAsia"/>
        </w:rPr>
        <w:t>一、通过手机APP报名</w:t>
      </w:r>
    </w:p>
    <w:p>
      <w:pPr>
        <w:pStyle w:val="14"/>
        <w:numPr>
          <w:ilvl w:val="2"/>
          <w:numId w:val="0"/>
        </w:numPr>
        <w:spacing w:line="360" w:lineRule="auto"/>
        <w:outlineLvl w:val="3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</w:t>
      </w:r>
      <w:r>
        <w:rPr>
          <w:rFonts w:ascii="仿宋_GB2312" w:hAnsi="仿宋_GB2312" w:eastAsia="仿宋_GB2312" w:cs="仿宋_GB2312"/>
          <w:sz w:val="28"/>
          <w:szCs w:val="28"/>
        </w:rPr>
        <w:t>通过手机“应用市场”，搜索“爱山东”APP</w:t>
      </w:r>
      <w:r>
        <w:rPr>
          <w:rFonts w:hint="eastAsia" w:ascii="仿宋_GB2312" w:hAnsi="仿宋_GB2312" w:eastAsia="仿宋_GB2312" w:cs="仿宋_GB2312"/>
          <w:sz w:val="28"/>
          <w:szCs w:val="28"/>
        </w:rPr>
        <w:t>，进行安装。</w:t>
      </w:r>
    </w:p>
    <w:p>
      <w:pPr>
        <w:jc w:val="center"/>
      </w:pPr>
      <w:r>
        <w:drawing>
          <wp:inline distT="0" distB="0" distL="114300" distR="114300">
            <wp:extent cx="2476500" cy="52959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0"/>
        </w:numPr>
        <w:spacing w:line="360" w:lineRule="auto"/>
        <w:outlineLvl w:val="3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2、注册账户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点击“注册”按钮，通过手机号和验证码进行注册，需要绑定姓名、个人身份证号等信息。</w:t>
      </w:r>
    </w:p>
    <w:p>
      <w:pPr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注意：为提高录取准确率，请各位家长使用房屋产权人、企业法人、个体经营者、社保缴纳人的个人信息进行注册,并且需要与孩子在一个户口。</w:t>
      </w:r>
    </w:p>
    <w:p>
      <w:pPr>
        <w:spacing w:before="156" w:beforeLines="50" w:after="120" w:line="360" w:lineRule="auto"/>
        <w:ind w:firstLine="420"/>
      </w:pPr>
      <w:r>
        <w:drawing>
          <wp:inline distT="0" distB="0" distL="114300" distR="114300">
            <wp:extent cx="2451100" cy="53467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6500" cy="5365750"/>
            <wp:effectExtent l="0" t="0" r="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20" w:line="360" w:lineRule="auto"/>
        <w:ind w:firstLine="420"/>
      </w:pPr>
      <w:r>
        <w:drawing>
          <wp:inline distT="0" distB="0" distL="114300" distR="114300">
            <wp:extent cx="2578100" cy="5626100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0"/>
        </w:numPr>
        <w:spacing w:line="360" w:lineRule="auto"/>
        <w:outlineLvl w:val="3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3、登录“爱山东”APP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输入手机号和验证码登录，登录后点击左上角选择“淄博市”。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点击“义务教育招生”功能模块，选择“沂源县”报名入口，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点击进入即可进行报名。</w:t>
      </w:r>
    </w:p>
    <w:p>
      <w:pPr>
        <w:jc w:val="left"/>
        <w:rPr>
          <w:rFonts w:ascii="Times New Roman"/>
          <w:szCs w:val="21"/>
        </w:rPr>
      </w:pPr>
    </w:p>
    <w:p>
      <w:pPr>
        <w:jc w:val="left"/>
      </w:pPr>
      <w:r>
        <w:drawing>
          <wp:inline distT="0" distB="0" distL="114300" distR="114300">
            <wp:extent cx="2495550" cy="5359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3800" cy="5365750"/>
            <wp:effectExtent l="0" t="0" r="0" b="6350"/>
            <wp:docPr id="4" name="图片 4" descr="1626181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61818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7935" cy="5271135"/>
            <wp:effectExtent l="0" t="0" r="1206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57780" cy="5257800"/>
            <wp:effectExtent l="0" t="0" r="762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980055" cy="5486400"/>
            <wp:effectExtent l="0" t="0" r="4445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0"/>
        </w:numPr>
        <w:spacing w:line="360" w:lineRule="auto"/>
        <w:outlineLvl w:val="3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4、中小学入学报名入口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报名活动正在进行时，根据入学实际情况，选择“幼升小报名”或者“小升初报名”入口，并按照报名要求选择“城区有房”、“进城务工/经商”、“城区村民”进行报名。</w:t>
      </w:r>
    </w:p>
    <w:p>
      <w:pPr>
        <w:spacing w:before="156" w:beforeLines="50" w:after="120" w:line="360" w:lineRule="auto"/>
        <w:rPr>
          <w:rFonts w:ascii="Times New Roman" w:eastAsia="宋体"/>
          <w:szCs w:val="21"/>
        </w:rPr>
      </w:pPr>
      <w:r>
        <w:drawing>
          <wp:inline distT="0" distB="0" distL="114300" distR="114300">
            <wp:extent cx="2463800" cy="5353050"/>
            <wp:effectExtent l="0" t="0" r="0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Cs w:val="21"/>
        </w:rPr>
        <w:t xml:space="preserve">  </w:t>
      </w:r>
      <w:r>
        <w:rPr>
          <w:rFonts w:hint="eastAsia" w:ascii="Times New Roman" w:eastAsia="宋体"/>
          <w:szCs w:val="21"/>
        </w:rPr>
        <w:drawing>
          <wp:inline distT="0" distB="0" distL="114300" distR="114300">
            <wp:extent cx="2470150" cy="5340350"/>
            <wp:effectExtent l="0" t="0" r="6350" b="6350"/>
            <wp:docPr id="18" name="图片 18" descr="16245070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4507009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0"/>
        </w:numPr>
        <w:spacing w:line="360" w:lineRule="auto"/>
        <w:outlineLvl w:val="3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6、查看“我的报名”信息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对于已经填好的信息，可以通过查看“我的报名”入口，通过该入口可查看当前用户已填写的报名记录，可根据报名情况进行修改、删除、撤回操作，并可查看报名状态。</w:t>
      </w:r>
    </w:p>
    <w:p>
      <w:pPr>
        <w:spacing w:before="156" w:beforeLines="50" w:after="120" w:line="360" w:lineRule="auto"/>
        <w:jc w:val="center"/>
        <w:rPr>
          <w:rFonts w:ascii="Times New Roman" w:eastAsia="宋体"/>
          <w:szCs w:val="21"/>
        </w:rPr>
      </w:pPr>
      <w:r>
        <w:rPr>
          <w:rFonts w:ascii="Times New Roman" w:eastAsia="宋体"/>
          <w:szCs w:val="21"/>
        </w:rPr>
        <w:drawing>
          <wp:inline distT="0" distB="0" distL="114300" distR="114300">
            <wp:extent cx="2476500" cy="5314950"/>
            <wp:effectExtent l="0" t="0" r="0" b="6350"/>
            <wp:docPr id="2" name="图片 2" descr="1624439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439677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/>
          <w:szCs w:val="21"/>
        </w:rPr>
        <w:drawing>
          <wp:inline distT="0" distB="0" distL="114300" distR="114300">
            <wp:extent cx="2438400" cy="5340350"/>
            <wp:effectExtent l="0" t="0" r="0" b="6350"/>
            <wp:docPr id="6" name="图片 6" descr="16244398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4439824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二、通过电脑端报名</w:t>
      </w:r>
    </w:p>
    <w:p>
      <w:pPr>
        <w:pStyle w:val="26"/>
        <w:numPr>
          <w:ilvl w:val="0"/>
          <w:numId w:val="2"/>
        </w:numPr>
        <w:ind w:firstLineChars="0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通过浏览器访问报名地址：</w:t>
      </w:r>
      <w:r>
        <w:fldChar w:fldCharType="begin"/>
      </w:r>
      <w:r>
        <w:instrText xml:space="preserve"> HYPERLINK "http://ywjyrx.yiyuan.gov.cn/" \l "/pPortal" </w:instrText>
      </w:r>
      <w:r>
        <w:fldChar w:fldCharType="separate"/>
      </w:r>
      <w:r>
        <w:rPr>
          <w:rStyle w:val="13"/>
        </w:rPr>
        <w:t>http://ywjyrx.yiyuan.gov.cn/#/pPortal</w:t>
      </w:r>
      <w:r>
        <w:rPr>
          <w:rStyle w:val="13"/>
        </w:rPr>
        <w:fldChar w:fldCharType="end"/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点击“立即开始报名”。如图：</w:t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6690" cy="27406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页面会自动跳转至“山东省统一政务服务门户”页面。如图：</w:t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ascii="仿宋_GB2312" w:hAnsi="仿宋_GB2312" w:eastAsia="仿宋_GB2312" w:cs="仿宋_GB2312"/>
          <w:b/>
          <w:bCs/>
          <w:sz w:val="28"/>
          <w:szCs w:val="28"/>
        </w:rPr>
        <w:drawing>
          <wp:inline distT="0" distB="0" distL="0" distR="0">
            <wp:extent cx="5274310" cy="3081655"/>
            <wp:effectExtent l="19050" t="0" r="254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使用山东省统一身份认证账号登陆，无个人账号的可以自行注册。</w:t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ascii="仿宋_GB2312" w:hAnsi="仿宋_GB2312" w:eastAsia="仿宋_GB2312" w:cs="仿宋_GB2312"/>
          <w:b/>
          <w:bCs/>
          <w:sz w:val="28"/>
          <w:szCs w:val="28"/>
        </w:rPr>
        <w:drawing>
          <wp:inline distT="0" distB="0" distL="0" distR="0">
            <wp:extent cx="5274310" cy="3038475"/>
            <wp:effectExtent l="19050" t="0" r="254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认真阅读“报名指南”，并勾选“同意条款”后点击“确认”进入报名流程。如图：</w:t>
      </w:r>
    </w:p>
    <w:p>
      <w:pPr>
        <w:pStyle w:val="26"/>
        <w:ind w:left="720" w:firstLine="0"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ascii="仿宋_GB2312" w:hAnsi="仿宋_GB2312" w:eastAsia="仿宋_GB2312" w:cs="仿宋_GB2312"/>
          <w:b/>
          <w:bCs/>
          <w:sz w:val="28"/>
          <w:szCs w:val="28"/>
        </w:rPr>
        <w:drawing>
          <wp:inline distT="0" distB="0" distL="0" distR="0">
            <wp:extent cx="5274310" cy="3854450"/>
            <wp:effectExtent l="19050" t="0" r="254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点击“报名信息填报入口”进入选择页面。根据儿童实际年龄选择相应的报名入口。</w:t>
      </w:r>
    </w:p>
    <w:p>
      <w:pPr>
        <w:spacing w:before="156" w:beforeLines="50" w:after="120" w:line="360" w:lineRule="auto"/>
        <w:jc w:val="center"/>
        <w:rPr>
          <w:rFonts w:ascii="Times New Roman" w:eastAsia="宋体"/>
          <w:szCs w:val="21"/>
        </w:rPr>
      </w:pPr>
      <w:r>
        <w:rPr>
          <w:rFonts w:ascii="Times New Roman" w:eastAsia="宋体"/>
          <w:szCs w:val="21"/>
        </w:rPr>
        <w:drawing>
          <wp:inline distT="0" distB="0" distL="0" distR="0">
            <wp:extent cx="5271135" cy="2438400"/>
            <wp:effectExtent l="19050" t="0" r="5144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/>
          <w:szCs w:val="21"/>
        </w:rPr>
      </w:pPr>
      <w:r>
        <w:rPr>
          <w:rFonts w:hint="eastAsia" w:ascii="Times New Roman"/>
          <w:szCs w:val="21"/>
        </w:rPr>
        <w:drawing>
          <wp:inline distT="0" distB="0" distL="0" distR="0">
            <wp:extent cx="5268595" cy="2209800"/>
            <wp:effectExtent l="19050" t="0" r="7726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选择与家庭情况相符合的入口</w:t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1770" cy="2438400"/>
            <wp:effectExtent l="19050" t="0" r="5063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8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选择“使用政务数据”可以减少信息填写录入，也可选择“放弃使用”自行填写内容信息。</w:t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240919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根据提示填写相应的“儿童基础信息-户籍信息-入学监护人信息-住房信息-证件上传-信息确认”后，点击“确认提交”。如图：</w:t>
      </w:r>
    </w:p>
    <w:p>
      <w:pPr>
        <w:pStyle w:val="26"/>
        <w:ind w:left="0" w:leftChars="0"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2573655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0" w:leftChars="0"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2410460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rPr>
          <w:rFonts w:hint="eastAsia" w:ascii="Times New Roman"/>
          <w:szCs w:val="21"/>
        </w:rPr>
        <w:drawing>
          <wp:inline distT="0" distB="0" distL="0" distR="0">
            <wp:extent cx="5274310" cy="2581910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3386455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2292350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报名成功后自动跳转首页面，点击“详情”，可以看到审核状态</w:t>
      </w:r>
    </w:p>
    <w:p>
      <w:pPr>
        <w:pStyle w:val="26"/>
        <w:ind w:left="0" w:leftChars="0" w:firstLine="0" w:firstLineChars="0"/>
        <w:jc w:val="left"/>
        <w:rPr>
          <w:rFonts w:ascii="Times New Roman"/>
          <w:szCs w:val="21"/>
        </w:rPr>
      </w:pPr>
    </w:p>
    <w:p>
      <w:pPr>
        <w:pStyle w:val="26"/>
        <w:ind w:left="0" w:leftChars="0" w:firstLine="0" w:firstLineChars="0"/>
        <w:jc w:val="both"/>
        <w:rPr>
          <w:rFonts w:ascii="Times New Roman"/>
          <w:szCs w:val="21"/>
        </w:rPr>
      </w:pPr>
      <w:r>
        <w:rPr>
          <w:rFonts w:ascii="Times New Roman"/>
          <w:szCs w:val="21"/>
        </w:rPr>
        <w:drawing>
          <wp:inline distT="0" distB="0" distL="0" distR="0">
            <wp:extent cx="5274310" cy="2288540"/>
            <wp:effectExtent l="0" t="0" r="8890" b="101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9832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6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通过首页的“消息通知”可查看报名进度</w:t>
      </w:r>
    </w:p>
    <w:p>
      <w:pPr>
        <w:pStyle w:val="26"/>
        <w:ind w:firstLine="0" w:firstLineChars="0"/>
        <w:jc w:val="left"/>
        <w:rPr>
          <w:rFonts w:ascii="Times New Roman"/>
          <w:szCs w:val="21"/>
        </w:rPr>
      </w:pPr>
      <w:r>
        <w:drawing>
          <wp:inline distT="0" distB="0" distL="114300" distR="114300">
            <wp:extent cx="5269230" cy="2284730"/>
            <wp:effectExtent l="0" t="0" r="127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eeSerif">
    <w:altName w:val="Microsoft YaHei UI Light"/>
    <w:panose1 w:val="00000000000000000000"/>
    <w:charset w:val="00"/>
    <w:family w:val="auto"/>
    <w:pitch w:val="default"/>
    <w:sig w:usb0="00000000" w:usb1="00000000" w:usb2="00000000" w:usb3="00000000" w:csb0="FFFFFFF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公文仿宋">
    <w:altName w:val="仿宋"/>
    <w:panose1 w:val="00000000000000000000"/>
    <w:charset w:val="00"/>
    <w:family w:val="auto"/>
    <w:pitch w:val="default"/>
    <w:sig w:usb0="00000000" w:usb1="00000000" w:usb2="00000000" w:usb3="00000000" w:csb0="FFFFFF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FFFFFF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483859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54D5D"/>
    <w:multiLevelType w:val="multilevel"/>
    <w:tmpl w:val="10E54D5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 w:ascii="仿宋_GB2312" w:hAnsi="仿宋_GB2312" w:eastAsia="仿宋_GB2312" w:cs="仿宋_GB2312"/>
        <w:b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A777E8"/>
    <w:multiLevelType w:val="multilevel"/>
    <w:tmpl w:val="18A777E8"/>
    <w:lvl w:ilvl="0" w:tentative="0">
      <w:start w:val="1"/>
      <w:numFmt w:val="decimal"/>
      <w:suff w:val="space"/>
      <w:lvlText w:val="%1."/>
      <w:lvlJc w:val="left"/>
      <w:pPr>
        <w:ind w:left="8500" w:hanging="425"/>
      </w:pPr>
      <w:rPr>
        <w:rFonts w:hint="eastAsia"/>
        <w:b/>
        <w:i w:val="0"/>
        <w:sz w:val="32"/>
        <w:szCs w:val="32"/>
      </w:rPr>
    </w:lvl>
    <w:lvl w:ilvl="1" w:tentative="0">
      <w:start w:val="1"/>
      <w:numFmt w:val="decimal"/>
      <w:pStyle w:val="22"/>
      <w:suff w:val="space"/>
      <w:lvlText w:val="%1.%2."/>
      <w:lvlJc w:val="left"/>
      <w:pPr>
        <w:ind w:left="8500" w:hanging="425"/>
      </w:pPr>
      <w:rPr>
        <w:rFonts w:hint="eastAsia"/>
        <w:b/>
        <w:i w:val="0"/>
        <w:sz w:val="28"/>
        <w:szCs w:val="28"/>
      </w:rPr>
    </w:lvl>
    <w:lvl w:ilvl="2" w:tentative="0">
      <w:start w:val="1"/>
      <w:numFmt w:val="decimal"/>
      <w:pStyle w:val="15"/>
      <w:suff w:val="space"/>
      <w:lvlText w:val="%1.%2.%3."/>
      <w:lvlJc w:val="left"/>
      <w:pPr>
        <w:ind w:left="425" w:hanging="425"/>
      </w:pPr>
      <w:rPr>
        <w:rFonts w:hint="eastAsia" w:ascii="方正小标宋简体" w:eastAsia="方正小标宋简体"/>
        <w:b/>
        <w:i w:val="0"/>
        <w:sz w:val="24"/>
        <w:szCs w:val="24"/>
      </w:rPr>
    </w:lvl>
    <w:lvl w:ilvl="3" w:tentative="0">
      <w:start w:val="1"/>
      <w:numFmt w:val="decimal"/>
      <w:pStyle w:val="17"/>
      <w:suff w:val="space"/>
      <w:lvlText w:val="%1.%2.%3.%4."/>
      <w:lvlJc w:val="left"/>
      <w:pPr>
        <w:ind w:left="8500" w:hanging="425"/>
      </w:pPr>
      <w:rPr>
        <w:rFonts w:hint="eastAsia"/>
        <w:b/>
        <w:i w:val="0"/>
        <w:sz w:val="21"/>
        <w:szCs w:val="21"/>
      </w:rPr>
    </w:lvl>
    <w:lvl w:ilvl="4" w:tentative="0">
      <w:start w:val="1"/>
      <w:numFmt w:val="decimal"/>
      <w:lvlText w:val="%1.%2.%3.%4.%5."/>
      <w:lvlJc w:val="left"/>
      <w:pPr>
        <w:tabs>
          <w:tab w:val="left" w:pos="9067"/>
        </w:tabs>
        <w:ind w:left="9067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9209"/>
        </w:tabs>
        <w:ind w:left="9209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9351"/>
        </w:tabs>
        <w:ind w:left="9351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9493"/>
        </w:tabs>
        <w:ind w:left="9493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9634"/>
        </w:tabs>
        <w:ind w:left="9634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ZkZDE4YzNmOWVjZjFiNzFlYTVmYzRjMDY5MzJhYmYifQ=="/>
  </w:docVars>
  <w:rsids>
    <w:rsidRoot w:val="28A46441"/>
    <w:rsid w:val="00065C94"/>
    <w:rsid w:val="000E79CE"/>
    <w:rsid w:val="00107D9B"/>
    <w:rsid w:val="001169B8"/>
    <w:rsid w:val="001A1EBF"/>
    <w:rsid w:val="00215CDA"/>
    <w:rsid w:val="00216BD0"/>
    <w:rsid w:val="00302DE2"/>
    <w:rsid w:val="00314355"/>
    <w:rsid w:val="00385452"/>
    <w:rsid w:val="0039613D"/>
    <w:rsid w:val="003A04E6"/>
    <w:rsid w:val="003A417E"/>
    <w:rsid w:val="004C1CA5"/>
    <w:rsid w:val="004C2F89"/>
    <w:rsid w:val="004E2C00"/>
    <w:rsid w:val="005126AE"/>
    <w:rsid w:val="00521D3E"/>
    <w:rsid w:val="00581BD3"/>
    <w:rsid w:val="00650B3D"/>
    <w:rsid w:val="006C341E"/>
    <w:rsid w:val="00752CDF"/>
    <w:rsid w:val="00790C29"/>
    <w:rsid w:val="007C4B29"/>
    <w:rsid w:val="008351AF"/>
    <w:rsid w:val="00873421"/>
    <w:rsid w:val="008A39C6"/>
    <w:rsid w:val="008A3A03"/>
    <w:rsid w:val="008B5F4E"/>
    <w:rsid w:val="008F7734"/>
    <w:rsid w:val="00961846"/>
    <w:rsid w:val="00BA6378"/>
    <w:rsid w:val="00BC6E9F"/>
    <w:rsid w:val="00C52DC7"/>
    <w:rsid w:val="00CF10F6"/>
    <w:rsid w:val="00E97907"/>
    <w:rsid w:val="00F83938"/>
    <w:rsid w:val="010D5D8F"/>
    <w:rsid w:val="01157EB2"/>
    <w:rsid w:val="01416A97"/>
    <w:rsid w:val="01BB7BB8"/>
    <w:rsid w:val="01F10C7B"/>
    <w:rsid w:val="02AC3AAB"/>
    <w:rsid w:val="02D513C4"/>
    <w:rsid w:val="02FA5278"/>
    <w:rsid w:val="034D78AF"/>
    <w:rsid w:val="03546162"/>
    <w:rsid w:val="03813CB4"/>
    <w:rsid w:val="03E0792E"/>
    <w:rsid w:val="0520432E"/>
    <w:rsid w:val="058D1B88"/>
    <w:rsid w:val="05D27861"/>
    <w:rsid w:val="062A31A6"/>
    <w:rsid w:val="06622973"/>
    <w:rsid w:val="067B5DF5"/>
    <w:rsid w:val="06DC7958"/>
    <w:rsid w:val="06EE263E"/>
    <w:rsid w:val="07094022"/>
    <w:rsid w:val="07462294"/>
    <w:rsid w:val="077C79F2"/>
    <w:rsid w:val="0783718C"/>
    <w:rsid w:val="07860E7E"/>
    <w:rsid w:val="07F41716"/>
    <w:rsid w:val="084376B8"/>
    <w:rsid w:val="09A40412"/>
    <w:rsid w:val="0A4814E9"/>
    <w:rsid w:val="0A696AA1"/>
    <w:rsid w:val="0A956A9F"/>
    <w:rsid w:val="0B0E4D3A"/>
    <w:rsid w:val="0B261AC2"/>
    <w:rsid w:val="0B9335CE"/>
    <w:rsid w:val="0B9C4E4C"/>
    <w:rsid w:val="0BF86569"/>
    <w:rsid w:val="0C3423B4"/>
    <w:rsid w:val="0C491AB6"/>
    <w:rsid w:val="0CBF6E9F"/>
    <w:rsid w:val="0CE51E03"/>
    <w:rsid w:val="0D6001F0"/>
    <w:rsid w:val="0DCB1E40"/>
    <w:rsid w:val="0DEF0F41"/>
    <w:rsid w:val="0FB520B0"/>
    <w:rsid w:val="0FF967EB"/>
    <w:rsid w:val="1003710F"/>
    <w:rsid w:val="103E1C6A"/>
    <w:rsid w:val="10604FB4"/>
    <w:rsid w:val="10B632E8"/>
    <w:rsid w:val="10BD2287"/>
    <w:rsid w:val="10CD1815"/>
    <w:rsid w:val="113A5830"/>
    <w:rsid w:val="116938AC"/>
    <w:rsid w:val="11BF1D09"/>
    <w:rsid w:val="12906FCE"/>
    <w:rsid w:val="12B276AE"/>
    <w:rsid w:val="13392620"/>
    <w:rsid w:val="139835CF"/>
    <w:rsid w:val="13B926C0"/>
    <w:rsid w:val="13BA7783"/>
    <w:rsid w:val="13E04D9A"/>
    <w:rsid w:val="14241E35"/>
    <w:rsid w:val="16C739AA"/>
    <w:rsid w:val="17D674EB"/>
    <w:rsid w:val="18817AD0"/>
    <w:rsid w:val="188C79DA"/>
    <w:rsid w:val="18DC1E61"/>
    <w:rsid w:val="196835DB"/>
    <w:rsid w:val="19916257"/>
    <w:rsid w:val="19F972A5"/>
    <w:rsid w:val="1A4C4747"/>
    <w:rsid w:val="1A6D05CD"/>
    <w:rsid w:val="1A706D70"/>
    <w:rsid w:val="1A962565"/>
    <w:rsid w:val="1AD72D28"/>
    <w:rsid w:val="1ADA4EE1"/>
    <w:rsid w:val="1B59514D"/>
    <w:rsid w:val="1B7808D5"/>
    <w:rsid w:val="1C36583E"/>
    <w:rsid w:val="1CA97A74"/>
    <w:rsid w:val="1CBA5C2A"/>
    <w:rsid w:val="1CE67132"/>
    <w:rsid w:val="1D0841A5"/>
    <w:rsid w:val="1D7331B3"/>
    <w:rsid w:val="1DCC5F22"/>
    <w:rsid w:val="1DDC5515"/>
    <w:rsid w:val="1DE63A32"/>
    <w:rsid w:val="1E127C5D"/>
    <w:rsid w:val="1F5D09A3"/>
    <w:rsid w:val="201A5EB9"/>
    <w:rsid w:val="20806633"/>
    <w:rsid w:val="20B74BE6"/>
    <w:rsid w:val="20BE7F7C"/>
    <w:rsid w:val="21613CB9"/>
    <w:rsid w:val="21705E72"/>
    <w:rsid w:val="21733939"/>
    <w:rsid w:val="218E5D39"/>
    <w:rsid w:val="21E02E9B"/>
    <w:rsid w:val="22681A32"/>
    <w:rsid w:val="228126E6"/>
    <w:rsid w:val="230F06D5"/>
    <w:rsid w:val="23D244CF"/>
    <w:rsid w:val="242E5076"/>
    <w:rsid w:val="244A5EDC"/>
    <w:rsid w:val="2452101B"/>
    <w:rsid w:val="247D69A1"/>
    <w:rsid w:val="249565F1"/>
    <w:rsid w:val="25B93794"/>
    <w:rsid w:val="264E6779"/>
    <w:rsid w:val="26882EEA"/>
    <w:rsid w:val="280A1763"/>
    <w:rsid w:val="283D368A"/>
    <w:rsid w:val="285F69AE"/>
    <w:rsid w:val="288B08D5"/>
    <w:rsid w:val="28A46441"/>
    <w:rsid w:val="293655AE"/>
    <w:rsid w:val="2938722E"/>
    <w:rsid w:val="29F04056"/>
    <w:rsid w:val="29F70483"/>
    <w:rsid w:val="2A2B219E"/>
    <w:rsid w:val="2A673E25"/>
    <w:rsid w:val="2ACB5460"/>
    <w:rsid w:val="2B044127"/>
    <w:rsid w:val="2BAA3DB2"/>
    <w:rsid w:val="2BE833B6"/>
    <w:rsid w:val="2D75429A"/>
    <w:rsid w:val="2DA90D34"/>
    <w:rsid w:val="2DCA569D"/>
    <w:rsid w:val="2E737DBB"/>
    <w:rsid w:val="2ECC30C3"/>
    <w:rsid w:val="2ED40AF8"/>
    <w:rsid w:val="2F3718DA"/>
    <w:rsid w:val="2F384A1D"/>
    <w:rsid w:val="2FF75356"/>
    <w:rsid w:val="306050FB"/>
    <w:rsid w:val="30666081"/>
    <w:rsid w:val="31AD6E2C"/>
    <w:rsid w:val="31D71421"/>
    <w:rsid w:val="326A42C7"/>
    <w:rsid w:val="32871FF5"/>
    <w:rsid w:val="328D6F6D"/>
    <w:rsid w:val="32A04B6B"/>
    <w:rsid w:val="33165369"/>
    <w:rsid w:val="337541D9"/>
    <w:rsid w:val="34C136BB"/>
    <w:rsid w:val="34F55626"/>
    <w:rsid w:val="350545E0"/>
    <w:rsid w:val="353058CD"/>
    <w:rsid w:val="35630259"/>
    <w:rsid w:val="359D1457"/>
    <w:rsid w:val="359F0A0E"/>
    <w:rsid w:val="36347F55"/>
    <w:rsid w:val="397942AC"/>
    <w:rsid w:val="3A1B06BB"/>
    <w:rsid w:val="3A1F4E73"/>
    <w:rsid w:val="3A466718"/>
    <w:rsid w:val="3A5109B5"/>
    <w:rsid w:val="3A7D6655"/>
    <w:rsid w:val="3B8F667A"/>
    <w:rsid w:val="3C1779A1"/>
    <w:rsid w:val="3C932C05"/>
    <w:rsid w:val="3CF563EE"/>
    <w:rsid w:val="3D0C2B2F"/>
    <w:rsid w:val="3D1A7B69"/>
    <w:rsid w:val="3DF53F88"/>
    <w:rsid w:val="3E5D542C"/>
    <w:rsid w:val="3EE36CD0"/>
    <w:rsid w:val="402A7E05"/>
    <w:rsid w:val="402F73CE"/>
    <w:rsid w:val="406018AF"/>
    <w:rsid w:val="40EC063C"/>
    <w:rsid w:val="40F91AA8"/>
    <w:rsid w:val="41553D86"/>
    <w:rsid w:val="41E025B6"/>
    <w:rsid w:val="4234067B"/>
    <w:rsid w:val="4270095A"/>
    <w:rsid w:val="42B337D0"/>
    <w:rsid w:val="4345204C"/>
    <w:rsid w:val="43A05803"/>
    <w:rsid w:val="43A92BB1"/>
    <w:rsid w:val="43E56B2F"/>
    <w:rsid w:val="4409370C"/>
    <w:rsid w:val="44E21C8D"/>
    <w:rsid w:val="46A91941"/>
    <w:rsid w:val="47037BF9"/>
    <w:rsid w:val="475E2715"/>
    <w:rsid w:val="47E83160"/>
    <w:rsid w:val="47F23AA9"/>
    <w:rsid w:val="480A609C"/>
    <w:rsid w:val="480F1E86"/>
    <w:rsid w:val="48493C31"/>
    <w:rsid w:val="48D05D28"/>
    <w:rsid w:val="49471C18"/>
    <w:rsid w:val="49793F97"/>
    <w:rsid w:val="499B2FA1"/>
    <w:rsid w:val="49DC712E"/>
    <w:rsid w:val="4AC501F1"/>
    <w:rsid w:val="4ADD5C2E"/>
    <w:rsid w:val="4AFB6D8D"/>
    <w:rsid w:val="4B1F7355"/>
    <w:rsid w:val="4B545BC3"/>
    <w:rsid w:val="4B747C27"/>
    <w:rsid w:val="4C531122"/>
    <w:rsid w:val="4CC25F37"/>
    <w:rsid w:val="4D165415"/>
    <w:rsid w:val="4D70166B"/>
    <w:rsid w:val="4D95409C"/>
    <w:rsid w:val="4E5B0A39"/>
    <w:rsid w:val="4ED15DDE"/>
    <w:rsid w:val="4F143B73"/>
    <w:rsid w:val="4F9C0600"/>
    <w:rsid w:val="500C544C"/>
    <w:rsid w:val="50EB3B48"/>
    <w:rsid w:val="5148761F"/>
    <w:rsid w:val="51512196"/>
    <w:rsid w:val="51CE19F8"/>
    <w:rsid w:val="52942360"/>
    <w:rsid w:val="52A27BB5"/>
    <w:rsid w:val="52BB1C99"/>
    <w:rsid w:val="52CB21AA"/>
    <w:rsid w:val="5322500E"/>
    <w:rsid w:val="538467A4"/>
    <w:rsid w:val="53A17688"/>
    <w:rsid w:val="53A77E1C"/>
    <w:rsid w:val="53E94F04"/>
    <w:rsid w:val="547B2EA0"/>
    <w:rsid w:val="54A463C3"/>
    <w:rsid w:val="54B74437"/>
    <w:rsid w:val="54CA2AD1"/>
    <w:rsid w:val="54D63313"/>
    <w:rsid w:val="55060293"/>
    <w:rsid w:val="55180043"/>
    <w:rsid w:val="55346DB8"/>
    <w:rsid w:val="55A35677"/>
    <w:rsid w:val="55AB443A"/>
    <w:rsid w:val="56BC6346"/>
    <w:rsid w:val="56EB4208"/>
    <w:rsid w:val="57AF20E5"/>
    <w:rsid w:val="58A378A5"/>
    <w:rsid w:val="58AC6F06"/>
    <w:rsid w:val="590F0A20"/>
    <w:rsid w:val="593378EA"/>
    <w:rsid w:val="598200FF"/>
    <w:rsid w:val="59D522FF"/>
    <w:rsid w:val="5A00476A"/>
    <w:rsid w:val="5A846235"/>
    <w:rsid w:val="5B692161"/>
    <w:rsid w:val="5B8C2048"/>
    <w:rsid w:val="5BC722BE"/>
    <w:rsid w:val="5C424098"/>
    <w:rsid w:val="5CEA07BD"/>
    <w:rsid w:val="5D5216F8"/>
    <w:rsid w:val="5D5C1896"/>
    <w:rsid w:val="5DA56754"/>
    <w:rsid w:val="5DAE3CF0"/>
    <w:rsid w:val="5DB77A2D"/>
    <w:rsid w:val="5DC2572F"/>
    <w:rsid w:val="5E067603"/>
    <w:rsid w:val="5E3A56E1"/>
    <w:rsid w:val="5EFC5ED0"/>
    <w:rsid w:val="5F6A0A52"/>
    <w:rsid w:val="5F7567D8"/>
    <w:rsid w:val="5FB05BD1"/>
    <w:rsid w:val="5FC75728"/>
    <w:rsid w:val="5FFA5477"/>
    <w:rsid w:val="60062BF4"/>
    <w:rsid w:val="600B43B3"/>
    <w:rsid w:val="606D5288"/>
    <w:rsid w:val="60743B91"/>
    <w:rsid w:val="61673461"/>
    <w:rsid w:val="620D0FE8"/>
    <w:rsid w:val="62CF6B6D"/>
    <w:rsid w:val="62E7217A"/>
    <w:rsid w:val="63546B8E"/>
    <w:rsid w:val="635657A7"/>
    <w:rsid w:val="6358334A"/>
    <w:rsid w:val="63685384"/>
    <w:rsid w:val="64154CCA"/>
    <w:rsid w:val="64366448"/>
    <w:rsid w:val="644A4065"/>
    <w:rsid w:val="64F03C3A"/>
    <w:rsid w:val="6501733E"/>
    <w:rsid w:val="652A723F"/>
    <w:rsid w:val="65BF09ED"/>
    <w:rsid w:val="665536BB"/>
    <w:rsid w:val="66A7376D"/>
    <w:rsid w:val="670A4A79"/>
    <w:rsid w:val="671654A9"/>
    <w:rsid w:val="67C94E79"/>
    <w:rsid w:val="68040F47"/>
    <w:rsid w:val="680A1D9C"/>
    <w:rsid w:val="68C928C3"/>
    <w:rsid w:val="68E21207"/>
    <w:rsid w:val="690E2D0A"/>
    <w:rsid w:val="695F6A88"/>
    <w:rsid w:val="69CC249D"/>
    <w:rsid w:val="69E32B0F"/>
    <w:rsid w:val="6A3B38AE"/>
    <w:rsid w:val="6B4C6A17"/>
    <w:rsid w:val="6BD41F60"/>
    <w:rsid w:val="6BDA5C2D"/>
    <w:rsid w:val="6D2C1C53"/>
    <w:rsid w:val="6D3E5F97"/>
    <w:rsid w:val="6D5F3C62"/>
    <w:rsid w:val="6DA13FD1"/>
    <w:rsid w:val="6DBF7DC0"/>
    <w:rsid w:val="6DE02E05"/>
    <w:rsid w:val="6E933607"/>
    <w:rsid w:val="6EB97B34"/>
    <w:rsid w:val="6EE21B27"/>
    <w:rsid w:val="6EE458BD"/>
    <w:rsid w:val="6F3B146B"/>
    <w:rsid w:val="6F463822"/>
    <w:rsid w:val="700331A4"/>
    <w:rsid w:val="70894F14"/>
    <w:rsid w:val="70C45823"/>
    <w:rsid w:val="70CB5AC6"/>
    <w:rsid w:val="70D630C2"/>
    <w:rsid w:val="70E11A8B"/>
    <w:rsid w:val="71853758"/>
    <w:rsid w:val="71A140E5"/>
    <w:rsid w:val="71A41A64"/>
    <w:rsid w:val="720B21F9"/>
    <w:rsid w:val="72BC3947"/>
    <w:rsid w:val="73065194"/>
    <w:rsid w:val="73286F0C"/>
    <w:rsid w:val="73406505"/>
    <w:rsid w:val="73F57E2C"/>
    <w:rsid w:val="73FE7306"/>
    <w:rsid w:val="749C1630"/>
    <w:rsid w:val="74EB623A"/>
    <w:rsid w:val="752705E3"/>
    <w:rsid w:val="755B7C04"/>
    <w:rsid w:val="75977F55"/>
    <w:rsid w:val="75A566D3"/>
    <w:rsid w:val="75CF7BB6"/>
    <w:rsid w:val="763A01D4"/>
    <w:rsid w:val="764A0A2A"/>
    <w:rsid w:val="766C742F"/>
    <w:rsid w:val="76B03139"/>
    <w:rsid w:val="7724074A"/>
    <w:rsid w:val="774E0AC9"/>
    <w:rsid w:val="777B3FBD"/>
    <w:rsid w:val="78254AF2"/>
    <w:rsid w:val="78337C67"/>
    <w:rsid w:val="78503F27"/>
    <w:rsid w:val="785B56E3"/>
    <w:rsid w:val="7951595C"/>
    <w:rsid w:val="79A438E6"/>
    <w:rsid w:val="7B423092"/>
    <w:rsid w:val="7B9B6BA8"/>
    <w:rsid w:val="7B9E228C"/>
    <w:rsid w:val="7D8D73ED"/>
    <w:rsid w:val="7D9A4E6B"/>
    <w:rsid w:val="7DB40905"/>
    <w:rsid w:val="7E6B6A9B"/>
    <w:rsid w:val="7F8758DA"/>
    <w:rsid w:val="7FAB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8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7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120" w:after="60"/>
      <w:outlineLvl w:val="0"/>
    </w:pPr>
    <w:rPr>
      <w:b/>
      <w:sz w:val="32"/>
    </w:rPr>
  </w:style>
  <w:style w:type="paragraph" w:styleId="3">
    <w:name w:val="heading 2"/>
    <w:basedOn w:val="2"/>
    <w:next w:val="1"/>
    <w:unhideWhenUsed/>
    <w:qFormat/>
    <w:uiPriority w:val="8"/>
    <w:pPr>
      <w:widowControl/>
      <w:topLinePunct/>
      <w:outlineLvl w:val="1"/>
    </w:pPr>
    <w:rPr>
      <w:rFonts w:ascii="FreeSerif" w:hAnsi="FreeSerif" w:eastAsia="方正公文仿宋"/>
      <w:spacing w:val="7"/>
      <w:sz w:val="30"/>
      <w:szCs w:val="30"/>
    </w:rPr>
  </w:style>
  <w:style w:type="paragraph" w:styleId="4">
    <w:name w:val="heading 3"/>
    <w:basedOn w:val="2"/>
    <w:next w:val="1"/>
    <w:qFormat/>
    <w:uiPriority w:val="0"/>
    <w:pPr>
      <w:outlineLvl w:val="2"/>
    </w:pPr>
    <w:rPr>
      <w:sz w:val="24"/>
    </w:rPr>
  </w:style>
  <w:style w:type="paragraph" w:styleId="5">
    <w:name w:val="heading 4"/>
    <w:basedOn w:val="2"/>
    <w:next w:val="1"/>
    <w:qFormat/>
    <w:uiPriority w:val="0"/>
    <w:pPr>
      <w:outlineLvl w:val="3"/>
    </w:pPr>
    <w:rPr>
      <w:sz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qFormat/>
    <w:uiPriority w:val="0"/>
    <w:rPr>
      <w:sz w:val="18"/>
      <w:szCs w:val="18"/>
    </w:rPr>
  </w:style>
  <w:style w:type="paragraph" w:styleId="7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3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Emphasis"/>
    <w:qFormat/>
    <w:uiPriority w:val="18"/>
    <w:rPr>
      <w:rFonts w:ascii="FreeSerif" w:hAnsi="FreeSerif" w:eastAsia="方正仿宋_GBK"/>
      <w:spacing w:val="7"/>
      <w:w w:val="100"/>
      <w:sz w:val="30"/>
      <w:szCs w:val="30"/>
      <w:shd w:val="clear" w:color="auto" w:fill="auto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最新标题3"/>
    <w:basedOn w:val="15"/>
    <w:next w:val="16"/>
    <w:link w:val="27"/>
    <w:qFormat/>
    <w:uiPriority w:val="0"/>
    <w:pPr>
      <w:spacing w:after="120"/>
    </w:pPr>
    <w:rPr>
      <w:rFonts w:ascii="方正小标宋简体" w:eastAsia="方正小标宋简体"/>
    </w:rPr>
  </w:style>
  <w:style w:type="paragraph" w:customStyle="1" w:styleId="15">
    <w:name w:val="样式 标题 3"/>
    <w:basedOn w:val="4"/>
    <w:next w:val="16"/>
    <w:qFormat/>
    <w:uiPriority w:val="0"/>
    <w:pPr>
      <w:numPr>
        <w:ilvl w:val="2"/>
        <w:numId w:val="1"/>
      </w:numPr>
      <w:spacing w:after="50"/>
    </w:pPr>
    <w:rPr>
      <w:rFonts w:cs="宋体"/>
      <w:bCs/>
    </w:rPr>
  </w:style>
  <w:style w:type="paragraph" w:customStyle="1" w:styleId="16">
    <w:name w:val="最新标题4"/>
    <w:basedOn w:val="17"/>
    <w:next w:val="1"/>
    <w:qFormat/>
    <w:uiPriority w:val="0"/>
    <w:pPr>
      <w:spacing w:after="120"/>
      <w:ind w:left="8500"/>
    </w:pPr>
  </w:style>
  <w:style w:type="paragraph" w:customStyle="1" w:styleId="17">
    <w:name w:val="样式 标题 4"/>
    <w:basedOn w:val="18"/>
    <w:next w:val="20"/>
    <w:qFormat/>
    <w:uiPriority w:val="0"/>
    <w:pPr>
      <w:numPr>
        <w:ilvl w:val="3"/>
        <w:numId w:val="1"/>
      </w:numPr>
      <w:spacing w:after="50"/>
      <w:ind w:left="425"/>
    </w:pPr>
  </w:style>
  <w:style w:type="paragraph" w:customStyle="1" w:styleId="18">
    <w:name w:val="样式 标题 4Chapter X.X.X.X. + 段后: 0.5 行1"/>
    <w:basedOn w:val="19"/>
    <w:qFormat/>
    <w:uiPriority w:val="0"/>
    <w:pPr>
      <w:spacing w:after="120"/>
    </w:pPr>
  </w:style>
  <w:style w:type="paragraph" w:customStyle="1" w:styleId="19">
    <w:name w:val="样式 标题 4 + 段后: 0.5 行"/>
    <w:basedOn w:val="5"/>
    <w:qFormat/>
    <w:uiPriority w:val="0"/>
    <w:pPr>
      <w:spacing w:after="50"/>
    </w:pPr>
    <w:rPr>
      <w:rFonts w:cs="宋体"/>
      <w:bCs/>
    </w:rPr>
  </w:style>
  <w:style w:type="paragraph" w:customStyle="1" w:styleId="20">
    <w:name w:val="样式 正文"/>
    <w:basedOn w:val="1"/>
    <w:next w:val="1"/>
    <w:qFormat/>
    <w:uiPriority w:val="0"/>
    <w:pPr>
      <w:spacing w:after="120"/>
    </w:pPr>
    <w:rPr>
      <w:rFonts w:cs="宋体"/>
    </w:rPr>
  </w:style>
  <w:style w:type="paragraph" w:customStyle="1" w:styleId="21">
    <w:name w:val="最新标题2"/>
    <w:basedOn w:val="22"/>
    <w:next w:val="14"/>
    <w:qFormat/>
    <w:uiPriority w:val="0"/>
    <w:pPr>
      <w:tabs>
        <w:tab w:val="left" w:pos="993"/>
      </w:tabs>
      <w:spacing w:after="120"/>
      <w:ind w:left="426" w:hanging="426"/>
    </w:pPr>
    <w:rPr>
      <w:rFonts w:ascii="方正小标宋简体" w:hAnsi="楷体" w:eastAsia="方正小标宋简体"/>
      <w:szCs w:val="28"/>
    </w:rPr>
  </w:style>
  <w:style w:type="paragraph" w:customStyle="1" w:styleId="22">
    <w:name w:val="样式 标题 2"/>
    <w:basedOn w:val="3"/>
    <w:next w:val="14"/>
    <w:qFormat/>
    <w:uiPriority w:val="0"/>
    <w:pPr>
      <w:numPr>
        <w:ilvl w:val="1"/>
        <w:numId w:val="1"/>
      </w:numPr>
      <w:spacing w:after="50"/>
      <w:ind w:left="425"/>
    </w:pPr>
    <w:rPr>
      <w:rFonts w:cs="宋体"/>
      <w:bCs/>
    </w:rPr>
  </w:style>
  <w:style w:type="character" w:customStyle="1" w:styleId="23">
    <w:name w:val="批注框文本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眉 字符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7">
    <w:name w:val="最新标题3 Char"/>
    <w:link w:val="14"/>
    <w:qFormat/>
    <w:uiPriority w:val="0"/>
    <w:rPr>
      <w:rFonts w:ascii="方正小标宋简体" w:eastAsia="方正小标宋简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842</Words>
  <Characters>887</Characters>
  <Lines>7</Lines>
  <Paragraphs>2</Paragraphs>
  <TotalTime>0</TotalTime>
  <ScaleCrop>false</ScaleCrop>
  <LinksUpToDate>false</LinksUpToDate>
  <CharactersWithSpaces>891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2021-06-18T03:36:00Z</dcterms:created>
  <dc:creator>Administrator</dc:creator>
  <cp:lastModifiedBy>哩不开</cp:lastModifiedBy>
  <dcterms:modified xsi:type="dcterms:W3CDTF">2022-06-20T01:06:59Z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8C03F85E6E98454986712CD2CC7B3109</vt:lpwstr>
  </property>
</Properties>
</file>