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E3" w:rsidRDefault="006571E3" w:rsidP="006571E3">
      <w:pPr>
        <w:spacing w:line="580" w:lineRule="exact"/>
        <w:jc w:val="center"/>
        <w:rPr>
          <w:rFonts w:ascii="Times New Roman" w:eastAsia="仿宋_GB2312" w:hAnsi="Times New Roman"/>
          <w:bCs/>
          <w:sz w:val="32"/>
          <w:szCs w:val="32"/>
        </w:rPr>
      </w:pPr>
      <w:r>
        <w:rPr>
          <w:rFonts w:ascii="Times New Roman" w:eastAsia="楷体_GB2312" w:hAnsi="Times New Roman"/>
          <w:bCs/>
          <w:sz w:val="32"/>
          <w:szCs w:val="32"/>
        </w:rPr>
        <w:t xml:space="preserve">                    </w:t>
      </w:r>
    </w:p>
    <w:p w:rsidR="006571E3" w:rsidRDefault="006571E3" w:rsidP="006571E3">
      <w:pPr>
        <w:spacing w:line="580" w:lineRule="exact"/>
        <w:jc w:val="center"/>
        <w:rPr>
          <w:rFonts w:ascii="Times New Roman" w:eastAsia="仿宋_GB2312" w:hAnsi="Times New Roman"/>
          <w:bCs/>
          <w:sz w:val="32"/>
          <w:szCs w:val="32"/>
        </w:rPr>
      </w:pPr>
    </w:p>
    <w:p w:rsidR="006571E3" w:rsidRDefault="006571E3" w:rsidP="006571E3">
      <w:pPr>
        <w:spacing w:line="580" w:lineRule="exact"/>
        <w:jc w:val="center"/>
        <w:rPr>
          <w:rFonts w:ascii="Times New Roman" w:eastAsia="仿宋_GB2312" w:hAnsi="Times New Roman"/>
          <w:bCs/>
          <w:sz w:val="32"/>
          <w:szCs w:val="32"/>
        </w:rPr>
      </w:pPr>
    </w:p>
    <w:p w:rsidR="006571E3" w:rsidRDefault="006571E3" w:rsidP="006571E3">
      <w:pPr>
        <w:spacing w:line="580" w:lineRule="exact"/>
        <w:jc w:val="center"/>
        <w:rPr>
          <w:rFonts w:ascii="Times New Roman" w:eastAsia="仿宋_GB2312" w:hAnsi="Times New Roman"/>
          <w:bCs/>
          <w:sz w:val="32"/>
          <w:szCs w:val="32"/>
        </w:rPr>
      </w:pPr>
    </w:p>
    <w:p w:rsidR="006571E3" w:rsidRDefault="006571E3" w:rsidP="006571E3">
      <w:pPr>
        <w:spacing w:line="580" w:lineRule="exact"/>
        <w:jc w:val="center"/>
        <w:rPr>
          <w:rFonts w:ascii="Times New Roman" w:eastAsia="仿宋_GB2312" w:hAnsi="Times New Roman"/>
          <w:bCs/>
          <w:sz w:val="32"/>
          <w:szCs w:val="32"/>
        </w:rPr>
      </w:pPr>
    </w:p>
    <w:p w:rsidR="006571E3" w:rsidRDefault="006571E3" w:rsidP="006571E3">
      <w:pPr>
        <w:pStyle w:val="3"/>
      </w:pPr>
    </w:p>
    <w:p w:rsidR="006571E3" w:rsidRDefault="006571E3" w:rsidP="006571E3">
      <w:pPr>
        <w:widowControl/>
        <w:spacing w:line="560" w:lineRule="exact"/>
        <w:jc w:val="center"/>
        <w:rPr>
          <w:rFonts w:ascii="Times New Roman" w:eastAsia="楷体_GB2312" w:hAnsi="Times New Roman"/>
          <w:bCs/>
          <w:sz w:val="32"/>
          <w:szCs w:val="32"/>
        </w:rPr>
      </w:pPr>
      <w:r>
        <w:rPr>
          <w:rFonts w:ascii="Times New Roman" w:eastAsia="楷体_GB2312" w:hAnsi="Times New Roman"/>
          <w:bCs/>
          <w:sz w:val="32"/>
          <w:szCs w:val="32"/>
        </w:rPr>
        <w:t>张政发〔</w:t>
      </w:r>
      <w:r>
        <w:rPr>
          <w:rFonts w:ascii="Times New Roman" w:eastAsia="楷体_GB2312" w:hAnsi="Times New Roman"/>
          <w:bCs/>
          <w:sz w:val="32"/>
          <w:szCs w:val="32"/>
        </w:rPr>
        <w:t>202</w:t>
      </w:r>
      <w:r>
        <w:rPr>
          <w:rFonts w:ascii="Times New Roman" w:eastAsia="楷体_GB2312" w:hAnsi="Times New Roman" w:hint="eastAsia"/>
          <w:bCs/>
          <w:sz w:val="32"/>
          <w:szCs w:val="32"/>
        </w:rPr>
        <w:t>3</w:t>
      </w:r>
      <w:r>
        <w:rPr>
          <w:rFonts w:ascii="Times New Roman" w:eastAsia="楷体_GB2312" w:hAnsi="Times New Roman"/>
          <w:bCs/>
          <w:sz w:val="32"/>
          <w:szCs w:val="32"/>
        </w:rPr>
        <w:t>〕</w:t>
      </w:r>
      <w:r>
        <w:rPr>
          <w:rFonts w:ascii="Times New Roman" w:eastAsia="楷体_GB2312" w:hAnsi="Times New Roman"/>
          <w:bCs/>
          <w:sz w:val="32"/>
          <w:szCs w:val="32"/>
        </w:rPr>
        <w:t>4</w:t>
      </w:r>
      <w:r>
        <w:rPr>
          <w:rFonts w:ascii="Times New Roman" w:eastAsia="楷体_GB2312" w:hAnsi="Times New Roman" w:hint="eastAsia"/>
          <w:bCs/>
          <w:sz w:val="32"/>
          <w:szCs w:val="32"/>
        </w:rPr>
        <w:t>1</w:t>
      </w:r>
      <w:r>
        <w:rPr>
          <w:rFonts w:ascii="Times New Roman" w:eastAsia="楷体_GB2312" w:hAnsi="Times New Roman"/>
          <w:bCs/>
          <w:sz w:val="32"/>
          <w:szCs w:val="32"/>
        </w:rPr>
        <w:t>号</w:t>
      </w:r>
    </w:p>
    <w:p w:rsidR="006571E3" w:rsidRDefault="006571E3" w:rsidP="006571E3">
      <w:pPr>
        <w:tabs>
          <w:tab w:val="left" w:pos="2212"/>
        </w:tabs>
        <w:spacing w:line="560" w:lineRule="exact"/>
        <w:ind w:firstLineChars="200" w:firstLine="640"/>
        <w:jc w:val="center"/>
        <w:rPr>
          <w:rFonts w:ascii="Times New Roman" w:eastAsia="楷体_GB2312" w:hAnsi="Times New Roman"/>
          <w:bCs/>
          <w:sz w:val="32"/>
          <w:szCs w:val="32"/>
        </w:rPr>
      </w:pPr>
    </w:p>
    <w:p w:rsidR="00235808" w:rsidRDefault="00B53431">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大张庄</w:t>
      </w:r>
      <w:r>
        <w:rPr>
          <w:rFonts w:ascii="Times New Roman" w:eastAsia="方正小标宋简体" w:hAnsi="Times New Roman"/>
          <w:sz w:val="44"/>
          <w:szCs w:val="44"/>
        </w:rPr>
        <w:t>镇</w:t>
      </w:r>
      <w:r>
        <w:rPr>
          <w:rFonts w:ascii="Times New Roman" w:eastAsia="方正小标宋简体" w:hAnsi="Times New Roman"/>
          <w:sz w:val="44"/>
          <w:szCs w:val="44"/>
        </w:rPr>
        <w:t>人民</w:t>
      </w:r>
      <w:r>
        <w:rPr>
          <w:rFonts w:ascii="Times New Roman" w:eastAsia="方正小标宋简体" w:hAnsi="Times New Roman"/>
          <w:sz w:val="44"/>
          <w:szCs w:val="44"/>
        </w:rPr>
        <w:t>政府</w:t>
      </w:r>
    </w:p>
    <w:p w:rsidR="00235808" w:rsidRDefault="00B53431">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关于印发《</w:t>
      </w:r>
      <w:r>
        <w:rPr>
          <w:rFonts w:ascii="Times New Roman" w:eastAsia="方正小标宋简体" w:hAnsi="Times New Roman"/>
          <w:sz w:val="44"/>
          <w:szCs w:val="44"/>
        </w:rPr>
        <w:t>调解员等级评定工作实施方案</w:t>
      </w:r>
      <w:r>
        <w:rPr>
          <w:rFonts w:ascii="Times New Roman" w:eastAsia="方正小标宋简体" w:hAnsi="Times New Roman"/>
          <w:sz w:val="44"/>
          <w:szCs w:val="44"/>
        </w:rPr>
        <w:t>》的通</w:t>
      </w:r>
      <w:r>
        <w:rPr>
          <w:rFonts w:ascii="Times New Roman" w:eastAsia="方正小标宋简体" w:hAnsi="Times New Roman"/>
          <w:sz w:val="44"/>
          <w:szCs w:val="44"/>
        </w:rPr>
        <w:t xml:space="preserve">  </w:t>
      </w:r>
      <w:r>
        <w:rPr>
          <w:rFonts w:ascii="Times New Roman" w:eastAsia="方正小标宋简体" w:hAnsi="Times New Roman"/>
          <w:sz w:val="44"/>
          <w:szCs w:val="44"/>
        </w:rPr>
        <w:t>知</w:t>
      </w:r>
    </w:p>
    <w:p w:rsidR="00235808" w:rsidRDefault="00235808">
      <w:pPr>
        <w:spacing w:line="560" w:lineRule="exact"/>
        <w:rPr>
          <w:rFonts w:ascii="Times New Roman" w:eastAsia="CESI仿宋-GB2312" w:hAnsi="Times New Roman"/>
          <w:color w:val="000000"/>
          <w:kern w:val="0"/>
          <w:sz w:val="32"/>
          <w:szCs w:val="32"/>
          <w:shd w:val="clear" w:color="auto" w:fill="FFFFFF"/>
        </w:rPr>
      </w:pPr>
    </w:p>
    <w:p w:rsidR="00235808" w:rsidRDefault="00B53431">
      <w:pPr>
        <w:spacing w:line="560" w:lineRule="exact"/>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各党建共同体、各村，</w:t>
      </w:r>
      <w:r w:rsidR="0022665D">
        <w:rPr>
          <w:rFonts w:ascii="Times New Roman" w:eastAsia="仿宋_GB2312" w:hAnsi="Times New Roman" w:hint="eastAsia"/>
          <w:color w:val="000000"/>
          <w:kern w:val="0"/>
          <w:sz w:val="32"/>
          <w:szCs w:val="32"/>
          <w:shd w:val="clear" w:color="auto" w:fill="FFFFFF"/>
        </w:rPr>
        <w:t xml:space="preserve"> </w:t>
      </w:r>
      <w:r>
        <w:rPr>
          <w:rFonts w:ascii="Times New Roman" w:eastAsia="仿宋_GB2312" w:hAnsi="Times New Roman"/>
          <w:color w:val="000000"/>
          <w:kern w:val="0"/>
          <w:sz w:val="32"/>
          <w:szCs w:val="32"/>
          <w:shd w:val="clear" w:color="auto" w:fill="FFFFFF"/>
        </w:rPr>
        <w:t>各有关单位：</w:t>
      </w:r>
    </w:p>
    <w:p w:rsidR="00235808" w:rsidRDefault="00B53431">
      <w:pPr>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为进一步推动全镇人民调解员等级制管理工作，促进人民调解员队伍专业化、职业化建设，充分调动全镇人民调解员队伍的工作积极性、主动性，更好地发挥人民调解在保稳定、护法治、促和谐中的重要作用，根据</w:t>
      </w:r>
      <w:r>
        <w:rPr>
          <w:rFonts w:ascii="Times New Roman" w:eastAsia="仿宋_GB2312" w:hAnsi="Times New Roman"/>
          <w:sz w:val="32"/>
          <w:szCs w:val="32"/>
        </w:rPr>
        <w:t>《山东省人民调解员等级评定办法（试行）》（以下简称《评定办法》）（附件</w:t>
      </w:r>
      <w:r>
        <w:rPr>
          <w:rFonts w:ascii="Times New Roman" w:eastAsia="仿宋_GB2312" w:hAnsi="Times New Roman"/>
          <w:sz w:val="32"/>
          <w:szCs w:val="32"/>
        </w:rPr>
        <w:t>2</w:t>
      </w:r>
      <w:r>
        <w:rPr>
          <w:rFonts w:ascii="Times New Roman" w:eastAsia="仿宋_GB2312" w:hAnsi="Times New Roman"/>
          <w:sz w:val="32"/>
          <w:szCs w:val="32"/>
        </w:rPr>
        <w:t>）的规定</w:t>
      </w:r>
      <w:r>
        <w:rPr>
          <w:rFonts w:ascii="Times New Roman" w:eastAsia="仿宋_GB2312" w:hAnsi="Times New Roman"/>
          <w:color w:val="000000"/>
          <w:kern w:val="0"/>
          <w:sz w:val="32"/>
          <w:szCs w:val="32"/>
          <w:shd w:val="clear" w:color="auto" w:fill="FFFFFF"/>
        </w:rPr>
        <w:t>，决定在全镇组织开展人民调解员等级首次评定工作，现就有关工作制订实施方案如下：</w:t>
      </w:r>
    </w:p>
    <w:p w:rsidR="00235808" w:rsidRDefault="00B53431">
      <w:pPr>
        <w:pStyle w:val="a6"/>
        <w:widowControl/>
        <w:spacing w:before="0" w:beforeAutospacing="0" w:after="0" w:afterAutospacing="0" w:line="560" w:lineRule="exact"/>
        <w:ind w:firstLine="645"/>
        <w:jc w:val="both"/>
        <w:rPr>
          <w:rFonts w:ascii="Times New Roman" w:eastAsia="黑体" w:hAnsi="Times New Roman"/>
          <w:color w:val="000000"/>
          <w:sz w:val="32"/>
          <w:szCs w:val="32"/>
          <w:shd w:val="clear" w:color="auto" w:fill="FFFFFF"/>
        </w:rPr>
      </w:pPr>
      <w:r>
        <w:rPr>
          <w:rFonts w:ascii="Times New Roman" w:eastAsia="黑体" w:hAnsi="Times New Roman"/>
          <w:color w:val="000000"/>
          <w:sz w:val="32"/>
          <w:szCs w:val="32"/>
          <w:shd w:val="clear" w:color="auto" w:fill="FFFFFF"/>
        </w:rPr>
        <w:t>一、评定范围</w:t>
      </w:r>
    </w:p>
    <w:p w:rsidR="00235808" w:rsidRDefault="00B53431">
      <w:pPr>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全镇从事人民调解工作并符合《评定办法》要求的有关条件</w:t>
      </w:r>
      <w:r>
        <w:rPr>
          <w:rFonts w:ascii="Times New Roman" w:eastAsia="仿宋_GB2312" w:hAnsi="Times New Roman"/>
          <w:color w:val="000000"/>
          <w:kern w:val="0"/>
          <w:sz w:val="32"/>
          <w:szCs w:val="32"/>
          <w:shd w:val="clear" w:color="auto" w:fill="FFFFFF"/>
        </w:rPr>
        <w:lastRenderedPageBreak/>
        <w:t>的在岗人民调解员、律师、基层法律服务工作者、法律援助工作者、公证员、司法鉴定人、村居法律顾问等。</w:t>
      </w:r>
    </w:p>
    <w:p w:rsidR="00235808" w:rsidRDefault="00B53431">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二、评选时间和方式</w:t>
      </w:r>
    </w:p>
    <w:p w:rsidR="00235808" w:rsidRDefault="00B53431">
      <w:pPr>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第一阶段：报名（</w:t>
      </w:r>
      <w:r>
        <w:rPr>
          <w:rFonts w:ascii="Times New Roman" w:eastAsia="仿宋_GB2312" w:hAnsi="Times New Roman"/>
          <w:color w:val="000000"/>
          <w:kern w:val="0"/>
          <w:sz w:val="32"/>
          <w:szCs w:val="32"/>
          <w:shd w:val="clear" w:color="auto" w:fill="FFFFFF"/>
        </w:rPr>
        <w:t>2023</w:t>
      </w:r>
      <w:r>
        <w:rPr>
          <w:rFonts w:ascii="Times New Roman" w:eastAsia="仿宋_GB2312" w:hAnsi="Times New Roman"/>
          <w:color w:val="000000"/>
          <w:kern w:val="0"/>
          <w:sz w:val="32"/>
          <w:szCs w:val="32"/>
          <w:shd w:val="clear" w:color="auto" w:fill="FFFFFF"/>
        </w:rPr>
        <w:t>年</w:t>
      </w:r>
      <w:r>
        <w:rPr>
          <w:rFonts w:ascii="Times New Roman" w:eastAsia="仿宋_GB2312" w:hAnsi="Times New Roman"/>
          <w:color w:val="000000"/>
          <w:kern w:val="0"/>
          <w:sz w:val="32"/>
          <w:szCs w:val="32"/>
          <w:shd w:val="clear" w:color="auto" w:fill="FFFFFF"/>
        </w:rPr>
        <w:t>9</w:t>
      </w:r>
      <w:r>
        <w:rPr>
          <w:rFonts w:ascii="Times New Roman" w:eastAsia="仿宋_GB2312" w:hAnsi="Times New Roman"/>
          <w:color w:val="000000"/>
          <w:kern w:val="0"/>
          <w:sz w:val="32"/>
          <w:szCs w:val="32"/>
          <w:shd w:val="clear" w:color="auto" w:fill="FFFFFF"/>
        </w:rPr>
        <w:t>月</w:t>
      </w:r>
      <w:r>
        <w:rPr>
          <w:rFonts w:ascii="Times New Roman" w:eastAsia="仿宋_GB2312" w:hAnsi="Times New Roman"/>
          <w:color w:val="000000"/>
          <w:kern w:val="0"/>
          <w:sz w:val="32"/>
          <w:szCs w:val="32"/>
          <w:shd w:val="clear" w:color="auto" w:fill="FFFFFF"/>
        </w:rPr>
        <w:t>6</w:t>
      </w:r>
      <w:r>
        <w:rPr>
          <w:rFonts w:ascii="Times New Roman" w:eastAsia="仿宋_GB2312" w:hAnsi="Times New Roman"/>
          <w:color w:val="000000"/>
          <w:kern w:val="0"/>
          <w:sz w:val="32"/>
          <w:szCs w:val="32"/>
          <w:shd w:val="clear" w:color="auto" w:fill="FFFFFF"/>
        </w:rPr>
        <w:t>日</w:t>
      </w:r>
      <w:r>
        <w:rPr>
          <w:rFonts w:ascii="Times New Roman" w:eastAsia="仿宋_GB2312" w:hAnsi="Times New Roman"/>
          <w:color w:val="000000"/>
          <w:kern w:val="0"/>
          <w:sz w:val="32"/>
          <w:szCs w:val="32"/>
          <w:shd w:val="clear" w:color="auto" w:fill="FFFFFF"/>
        </w:rPr>
        <w:t>—9</w:t>
      </w:r>
      <w:r>
        <w:rPr>
          <w:rFonts w:ascii="Times New Roman" w:eastAsia="仿宋_GB2312" w:hAnsi="Times New Roman"/>
          <w:color w:val="000000"/>
          <w:kern w:val="0"/>
          <w:sz w:val="32"/>
          <w:szCs w:val="32"/>
          <w:shd w:val="clear" w:color="auto" w:fill="FFFFFF"/>
        </w:rPr>
        <w:t>月</w:t>
      </w:r>
      <w:r>
        <w:rPr>
          <w:rFonts w:ascii="Times New Roman" w:eastAsia="仿宋_GB2312" w:hAnsi="Times New Roman"/>
          <w:color w:val="000000"/>
          <w:kern w:val="0"/>
          <w:sz w:val="32"/>
          <w:szCs w:val="32"/>
          <w:shd w:val="clear" w:color="auto" w:fill="FFFFFF"/>
        </w:rPr>
        <w:t>15</w:t>
      </w:r>
      <w:r>
        <w:rPr>
          <w:rFonts w:ascii="Times New Roman" w:eastAsia="仿宋_GB2312" w:hAnsi="Times New Roman"/>
          <w:color w:val="000000"/>
          <w:kern w:val="0"/>
          <w:sz w:val="32"/>
          <w:szCs w:val="32"/>
          <w:shd w:val="clear" w:color="auto" w:fill="FFFFFF"/>
        </w:rPr>
        <w:t>日）</w:t>
      </w:r>
    </w:p>
    <w:p w:rsidR="00235808" w:rsidRDefault="00B53431">
      <w:pPr>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由申报单位和申报人根据《评定办法》（附件</w:t>
      </w:r>
      <w:r>
        <w:rPr>
          <w:rFonts w:ascii="Times New Roman" w:eastAsia="仿宋_GB2312" w:hAnsi="Times New Roman"/>
          <w:color w:val="000000"/>
          <w:kern w:val="0"/>
          <w:sz w:val="32"/>
          <w:szCs w:val="32"/>
          <w:shd w:val="clear" w:color="auto" w:fill="FFFFFF"/>
        </w:rPr>
        <w:t>2</w:t>
      </w:r>
      <w:r>
        <w:rPr>
          <w:rFonts w:ascii="Times New Roman" w:eastAsia="仿宋_GB2312" w:hAnsi="Times New Roman"/>
          <w:color w:val="000000"/>
          <w:kern w:val="0"/>
          <w:sz w:val="32"/>
          <w:szCs w:val="32"/>
          <w:shd w:val="clear" w:color="auto" w:fill="FFFFFF"/>
        </w:rPr>
        <w:t>），在自查自评的基础上，填写《申报表》（附件</w:t>
      </w:r>
      <w:r>
        <w:rPr>
          <w:rFonts w:ascii="Times New Roman" w:eastAsia="仿宋_GB2312" w:hAnsi="Times New Roman"/>
          <w:color w:val="000000"/>
          <w:kern w:val="0"/>
          <w:sz w:val="32"/>
          <w:szCs w:val="32"/>
          <w:shd w:val="clear" w:color="auto" w:fill="FFFFFF"/>
        </w:rPr>
        <w:t>3</w:t>
      </w:r>
      <w:r>
        <w:rPr>
          <w:rFonts w:ascii="Times New Roman" w:eastAsia="仿宋_GB2312" w:hAnsi="Times New Roman"/>
          <w:color w:val="000000"/>
          <w:kern w:val="0"/>
          <w:sz w:val="32"/>
          <w:szCs w:val="32"/>
          <w:shd w:val="clear" w:color="auto" w:fill="FFFFFF"/>
        </w:rPr>
        <w:t>）（一式两份），向司法所提出申报。</w:t>
      </w:r>
    </w:p>
    <w:p w:rsidR="00235808" w:rsidRDefault="00B53431">
      <w:pPr>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第二阶段：初评（</w:t>
      </w:r>
      <w:r>
        <w:rPr>
          <w:rFonts w:ascii="Times New Roman" w:eastAsia="仿宋_GB2312" w:hAnsi="Times New Roman"/>
          <w:color w:val="000000"/>
          <w:kern w:val="0"/>
          <w:sz w:val="32"/>
          <w:szCs w:val="32"/>
          <w:shd w:val="clear" w:color="auto" w:fill="FFFFFF"/>
        </w:rPr>
        <w:t>2023</w:t>
      </w:r>
      <w:r>
        <w:rPr>
          <w:rFonts w:ascii="Times New Roman" w:eastAsia="仿宋_GB2312" w:hAnsi="Times New Roman"/>
          <w:color w:val="000000"/>
          <w:kern w:val="0"/>
          <w:sz w:val="32"/>
          <w:szCs w:val="32"/>
          <w:shd w:val="clear" w:color="auto" w:fill="FFFFFF"/>
        </w:rPr>
        <w:t>年</w:t>
      </w:r>
      <w:r>
        <w:rPr>
          <w:rFonts w:ascii="Times New Roman" w:eastAsia="仿宋_GB2312" w:hAnsi="Times New Roman"/>
          <w:color w:val="000000"/>
          <w:kern w:val="0"/>
          <w:sz w:val="32"/>
          <w:szCs w:val="32"/>
          <w:shd w:val="clear" w:color="auto" w:fill="FFFFFF"/>
        </w:rPr>
        <w:t>9</w:t>
      </w:r>
      <w:r>
        <w:rPr>
          <w:rFonts w:ascii="Times New Roman" w:eastAsia="仿宋_GB2312" w:hAnsi="Times New Roman"/>
          <w:color w:val="000000"/>
          <w:kern w:val="0"/>
          <w:sz w:val="32"/>
          <w:szCs w:val="32"/>
          <w:shd w:val="clear" w:color="auto" w:fill="FFFFFF"/>
        </w:rPr>
        <w:t>月</w:t>
      </w:r>
      <w:r>
        <w:rPr>
          <w:rFonts w:ascii="Times New Roman" w:eastAsia="仿宋_GB2312" w:hAnsi="Times New Roman"/>
          <w:color w:val="000000"/>
          <w:kern w:val="0"/>
          <w:sz w:val="32"/>
          <w:szCs w:val="32"/>
          <w:shd w:val="clear" w:color="auto" w:fill="FFFFFF"/>
        </w:rPr>
        <w:t>18</w:t>
      </w:r>
      <w:r>
        <w:rPr>
          <w:rFonts w:ascii="Times New Roman" w:eastAsia="仿宋_GB2312" w:hAnsi="Times New Roman"/>
          <w:color w:val="000000"/>
          <w:kern w:val="0"/>
          <w:sz w:val="32"/>
          <w:szCs w:val="32"/>
          <w:shd w:val="clear" w:color="auto" w:fill="FFFFFF"/>
        </w:rPr>
        <w:t>日</w:t>
      </w:r>
      <w:r>
        <w:rPr>
          <w:rFonts w:ascii="Times New Roman" w:eastAsia="仿宋_GB2312" w:hAnsi="Times New Roman"/>
          <w:color w:val="000000"/>
          <w:kern w:val="0"/>
          <w:sz w:val="32"/>
          <w:szCs w:val="32"/>
          <w:shd w:val="clear" w:color="auto" w:fill="FFFFFF"/>
        </w:rPr>
        <w:t>—9</w:t>
      </w:r>
      <w:r>
        <w:rPr>
          <w:rFonts w:ascii="Times New Roman" w:eastAsia="仿宋_GB2312" w:hAnsi="Times New Roman"/>
          <w:color w:val="000000"/>
          <w:kern w:val="0"/>
          <w:sz w:val="32"/>
          <w:szCs w:val="32"/>
          <w:shd w:val="clear" w:color="auto" w:fill="FFFFFF"/>
        </w:rPr>
        <w:t>月</w:t>
      </w:r>
      <w:r>
        <w:rPr>
          <w:rFonts w:ascii="Times New Roman" w:eastAsia="仿宋_GB2312" w:hAnsi="Times New Roman"/>
          <w:color w:val="000000"/>
          <w:kern w:val="0"/>
          <w:sz w:val="32"/>
          <w:szCs w:val="32"/>
          <w:shd w:val="clear" w:color="auto" w:fill="FFFFFF"/>
        </w:rPr>
        <w:t>25</w:t>
      </w:r>
      <w:r>
        <w:rPr>
          <w:rFonts w:ascii="Times New Roman" w:eastAsia="仿宋_GB2312" w:hAnsi="Times New Roman"/>
          <w:color w:val="000000"/>
          <w:kern w:val="0"/>
          <w:sz w:val="32"/>
          <w:szCs w:val="32"/>
          <w:shd w:val="clear" w:color="auto" w:fill="FFFFFF"/>
        </w:rPr>
        <w:t>日）</w:t>
      </w:r>
    </w:p>
    <w:p w:rsidR="00235808" w:rsidRDefault="00B53431">
      <w:pPr>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司法所</w:t>
      </w:r>
      <w:r>
        <w:rPr>
          <w:rFonts w:ascii="Times New Roman" w:eastAsia="仿宋_GB2312" w:hAnsi="Times New Roman" w:hint="eastAsia"/>
          <w:color w:val="000000"/>
          <w:kern w:val="0"/>
          <w:sz w:val="32"/>
          <w:szCs w:val="32"/>
          <w:shd w:val="clear" w:color="auto" w:fill="FFFFFF"/>
        </w:rPr>
        <w:t>负责</w:t>
      </w:r>
      <w:r>
        <w:rPr>
          <w:rFonts w:ascii="Times New Roman" w:eastAsia="仿宋_GB2312" w:hAnsi="Times New Roman"/>
          <w:color w:val="000000"/>
          <w:kern w:val="0"/>
          <w:sz w:val="32"/>
          <w:szCs w:val="32"/>
          <w:shd w:val="clear" w:color="auto" w:fill="FFFFFF"/>
        </w:rPr>
        <w:t>审查申请人资格并报经镇人民调解员等级评定领导小组初评，经审核通过后于</w:t>
      </w:r>
      <w:r>
        <w:rPr>
          <w:rFonts w:ascii="Times New Roman" w:eastAsia="仿宋_GB2312" w:hAnsi="Times New Roman"/>
          <w:color w:val="000000"/>
          <w:kern w:val="0"/>
          <w:sz w:val="32"/>
          <w:szCs w:val="32"/>
          <w:shd w:val="clear" w:color="auto" w:fill="FFFFFF"/>
        </w:rPr>
        <w:t>9</w:t>
      </w:r>
      <w:r>
        <w:rPr>
          <w:rFonts w:ascii="Times New Roman" w:eastAsia="仿宋_GB2312" w:hAnsi="Times New Roman"/>
          <w:color w:val="000000"/>
          <w:kern w:val="0"/>
          <w:sz w:val="32"/>
          <w:szCs w:val="32"/>
          <w:shd w:val="clear" w:color="auto" w:fill="FFFFFF"/>
        </w:rPr>
        <w:t>月</w:t>
      </w:r>
      <w:r>
        <w:rPr>
          <w:rFonts w:ascii="Times New Roman" w:eastAsia="仿宋_GB2312" w:hAnsi="Times New Roman"/>
          <w:color w:val="000000"/>
          <w:kern w:val="0"/>
          <w:sz w:val="32"/>
          <w:szCs w:val="32"/>
          <w:shd w:val="clear" w:color="auto" w:fill="FFFFFF"/>
        </w:rPr>
        <w:t>25</w:t>
      </w:r>
      <w:r>
        <w:rPr>
          <w:rFonts w:ascii="Times New Roman" w:eastAsia="仿宋_GB2312" w:hAnsi="Times New Roman"/>
          <w:color w:val="000000"/>
          <w:kern w:val="0"/>
          <w:sz w:val="32"/>
          <w:szCs w:val="32"/>
          <w:shd w:val="clear" w:color="auto" w:fill="FFFFFF"/>
        </w:rPr>
        <w:t>日前向县司法局推荐（附件</w:t>
      </w:r>
      <w:r>
        <w:rPr>
          <w:rFonts w:ascii="Times New Roman" w:eastAsia="仿宋_GB2312" w:hAnsi="Times New Roman"/>
          <w:color w:val="000000"/>
          <w:kern w:val="0"/>
          <w:sz w:val="32"/>
          <w:szCs w:val="32"/>
          <w:shd w:val="clear" w:color="auto" w:fill="FFFFFF"/>
        </w:rPr>
        <w:t>3</w:t>
      </w: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4</w:t>
      </w:r>
      <w:r>
        <w:rPr>
          <w:rFonts w:ascii="Times New Roman" w:eastAsia="仿宋_GB2312" w:hAnsi="Times New Roman"/>
          <w:color w:val="000000"/>
          <w:kern w:val="0"/>
          <w:sz w:val="32"/>
          <w:szCs w:val="32"/>
          <w:shd w:val="clear" w:color="auto" w:fill="FFFFFF"/>
        </w:rPr>
        <w:t>、</w:t>
      </w:r>
      <w:r>
        <w:rPr>
          <w:rFonts w:ascii="Times New Roman" w:eastAsia="仿宋_GB2312" w:hAnsi="Times New Roman"/>
          <w:color w:val="000000"/>
          <w:kern w:val="0"/>
          <w:sz w:val="32"/>
          <w:szCs w:val="32"/>
          <w:shd w:val="clear" w:color="auto" w:fill="FFFFFF"/>
        </w:rPr>
        <w:t>5</w:t>
      </w:r>
      <w:r>
        <w:rPr>
          <w:rFonts w:ascii="Times New Roman" w:eastAsia="仿宋_GB2312" w:hAnsi="Times New Roman"/>
          <w:color w:val="000000"/>
          <w:kern w:val="0"/>
          <w:sz w:val="32"/>
          <w:szCs w:val="32"/>
          <w:shd w:val="clear" w:color="auto" w:fill="FFFFFF"/>
        </w:rPr>
        <w:t>），并对拟推荐等级调解员名单进行公示。</w:t>
      </w:r>
    </w:p>
    <w:p w:rsidR="00235808" w:rsidRDefault="00B53431">
      <w:pPr>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第三阶段：评审（</w:t>
      </w:r>
      <w:r>
        <w:rPr>
          <w:rFonts w:ascii="Times New Roman" w:eastAsia="仿宋_GB2312" w:hAnsi="Times New Roman"/>
          <w:color w:val="000000"/>
          <w:kern w:val="0"/>
          <w:sz w:val="32"/>
          <w:szCs w:val="32"/>
          <w:shd w:val="clear" w:color="auto" w:fill="FFFFFF"/>
        </w:rPr>
        <w:t>2023</w:t>
      </w:r>
      <w:r>
        <w:rPr>
          <w:rFonts w:ascii="Times New Roman" w:eastAsia="仿宋_GB2312" w:hAnsi="Times New Roman"/>
          <w:color w:val="000000"/>
          <w:kern w:val="0"/>
          <w:sz w:val="32"/>
          <w:szCs w:val="32"/>
          <w:shd w:val="clear" w:color="auto" w:fill="FFFFFF"/>
        </w:rPr>
        <w:t>年</w:t>
      </w:r>
      <w:r>
        <w:rPr>
          <w:rFonts w:ascii="Times New Roman" w:eastAsia="仿宋_GB2312" w:hAnsi="Times New Roman"/>
          <w:color w:val="000000"/>
          <w:kern w:val="0"/>
          <w:sz w:val="32"/>
          <w:szCs w:val="32"/>
          <w:shd w:val="clear" w:color="auto" w:fill="FFFFFF"/>
        </w:rPr>
        <w:t>9</w:t>
      </w:r>
      <w:r>
        <w:rPr>
          <w:rFonts w:ascii="Times New Roman" w:eastAsia="仿宋_GB2312" w:hAnsi="Times New Roman"/>
          <w:color w:val="000000"/>
          <w:kern w:val="0"/>
          <w:sz w:val="32"/>
          <w:szCs w:val="32"/>
          <w:shd w:val="clear" w:color="auto" w:fill="FFFFFF"/>
        </w:rPr>
        <w:t>月</w:t>
      </w:r>
      <w:r>
        <w:rPr>
          <w:rFonts w:ascii="Times New Roman" w:eastAsia="仿宋_GB2312" w:hAnsi="Times New Roman"/>
          <w:color w:val="000000"/>
          <w:kern w:val="0"/>
          <w:sz w:val="32"/>
          <w:szCs w:val="32"/>
          <w:shd w:val="clear" w:color="auto" w:fill="FFFFFF"/>
        </w:rPr>
        <w:t>26</w:t>
      </w:r>
      <w:r>
        <w:rPr>
          <w:rFonts w:ascii="Times New Roman" w:eastAsia="仿宋_GB2312" w:hAnsi="Times New Roman"/>
          <w:color w:val="000000"/>
          <w:kern w:val="0"/>
          <w:sz w:val="32"/>
          <w:szCs w:val="32"/>
          <w:shd w:val="clear" w:color="auto" w:fill="FFFFFF"/>
        </w:rPr>
        <w:t>日</w:t>
      </w:r>
      <w:r>
        <w:rPr>
          <w:rFonts w:ascii="Times New Roman" w:eastAsia="仿宋_GB2312" w:hAnsi="Times New Roman"/>
          <w:color w:val="000000"/>
          <w:kern w:val="0"/>
          <w:sz w:val="32"/>
          <w:szCs w:val="32"/>
          <w:shd w:val="clear" w:color="auto" w:fill="FFFFFF"/>
        </w:rPr>
        <w:t>—10</w:t>
      </w:r>
      <w:r>
        <w:rPr>
          <w:rFonts w:ascii="Times New Roman" w:eastAsia="仿宋_GB2312" w:hAnsi="Times New Roman"/>
          <w:color w:val="000000"/>
          <w:kern w:val="0"/>
          <w:sz w:val="32"/>
          <w:szCs w:val="32"/>
          <w:shd w:val="clear" w:color="auto" w:fill="FFFFFF"/>
        </w:rPr>
        <w:t>月</w:t>
      </w:r>
      <w:r>
        <w:rPr>
          <w:rFonts w:ascii="Times New Roman" w:eastAsia="仿宋_GB2312" w:hAnsi="Times New Roman"/>
          <w:color w:val="000000"/>
          <w:kern w:val="0"/>
          <w:sz w:val="32"/>
          <w:szCs w:val="32"/>
          <w:shd w:val="clear" w:color="auto" w:fill="FFFFFF"/>
        </w:rPr>
        <w:t>10</w:t>
      </w:r>
      <w:r>
        <w:rPr>
          <w:rFonts w:ascii="Times New Roman" w:eastAsia="仿宋_GB2312" w:hAnsi="Times New Roman"/>
          <w:color w:val="000000"/>
          <w:kern w:val="0"/>
          <w:sz w:val="32"/>
          <w:szCs w:val="32"/>
          <w:shd w:val="clear" w:color="auto" w:fill="FFFFFF"/>
        </w:rPr>
        <w:t>日）</w:t>
      </w:r>
    </w:p>
    <w:p w:rsidR="00235808" w:rsidRDefault="00B53431">
      <w:pPr>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根据初评结果确定入围人员，其中一、二级人民调解员由县司法局于</w:t>
      </w:r>
      <w:r>
        <w:rPr>
          <w:rFonts w:ascii="Times New Roman" w:eastAsia="仿宋_GB2312" w:hAnsi="Times New Roman"/>
          <w:color w:val="000000"/>
          <w:kern w:val="0"/>
          <w:sz w:val="32"/>
          <w:szCs w:val="32"/>
          <w:shd w:val="clear" w:color="auto" w:fill="FFFFFF"/>
        </w:rPr>
        <w:t>10</w:t>
      </w:r>
      <w:r>
        <w:rPr>
          <w:rFonts w:ascii="Times New Roman" w:eastAsia="仿宋_GB2312" w:hAnsi="Times New Roman"/>
          <w:color w:val="000000"/>
          <w:kern w:val="0"/>
          <w:sz w:val="32"/>
          <w:szCs w:val="32"/>
          <w:shd w:val="clear" w:color="auto" w:fill="FFFFFF"/>
        </w:rPr>
        <w:t>月</w:t>
      </w:r>
      <w:r>
        <w:rPr>
          <w:rFonts w:ascii="Times New Roman" w:eastAsia="仿宋_GB2312" w:hAnsi="Times New Roman"/>
          <w:color w:val="000000"/>
          <w:kern w:val="0"/>
          <w:sz w:val="32"/>
          <w:szCs w:val="32"/>
          <w:shd w:val="clear" w:color="auto" w:fill="FFFFFF"/>
        </w:rPr>
        <w:t>9</w:t>
      </w:r>
      <w:r>
        <w:rPr>
          <w:rFonts w:ascii="Times New Roman" w:eastAsia="仿宋_GB2312" w:hAnsi="Times New Roman"/>
          <w:color w:val="000000"/>
          <w:kern w:val="0"/>
          <w:sz w:val="32"/>
          <w:szCs w:val="32"/>
          <w:shd w:val="clear" w:color="auto" w:fill="FFFFFF"/>
        </w:rPr>
        <w:t>日前向市司法局推荐（附件</w:t>
      </w:r>
      <w:r>
        <w:rPr>
          <w:rFonts w:ascii="Times New Roman" w:eastAsia="仿宋_GB2312" w:hAnsi="Times New Roman"/>
          <w:color w:val="000000"/>
          <w:kern w:val="0"/>
          <w:sz w:val="32"/>
          <w:szCs w:val="32"/>
          <w:shd w:val="clear" w:color="auto" w:fill="FFFFFF"/>
        </w:rPr>
        <w:t>4</w:t>
      </w:r>
      <w:r>
        <w:rPr>
          <w:rFonts w:ascii="Times New Roman" w:eastAsia="仿宋_GB2312" w:hAnsi="Times New Roman"/>
          <w:color w:val="000000"/>
          <w:kern w:val="0"/>
          <w:sz w:val="32"/>
          <w:szCs w:val="32"/>
          <w:shd w:val="clear" w:color="auto" w:fill="FFFFFF"/>
        </w:rPr>
        <w:t>）；三、四级人民调解员由县司法局评定，评定结果（附件</w:t>
      </w:r>
      <w:r>
        <w:rPr>
          <w:rFonts w:ascii="Times New Roman" w:eastAsia="仿宋_GB2312" w:hAnsi="Times New Roman"/>
          <w:color w:val="000000"/>
          <w:kern w:val="0"/>
          <w:sz w:val="32"/>
          <w:szCs w:val="32"/>
          <w:shd w:val="clear" w:color="auto" w:fill="FFFFFF"/>
        </w:rPr>
        <w:t>5</w:t>
      </w:r>
      <w:r>
        <w:rPr>
          <w:rFonts w:ascii="Times New Roman" w:eastAsia="仿宋_GB2312" w:hAnsi="Times New Roman"/>
          <w:color w:val="000000"/>
          <w:kern w:val="0"/>
          <w:sz w:val="32"/>
          <w:szCs w:val="32"/>
          <w:shd w:val="clear" w:color="auto" w:fill="FFFFFF"/>
        </w:rPr>
        <w:t>）于</w:t>
      </w:r>
      <w:r>
        <w:rPr>
          <w:rFonts w:ascii="Times New Roman" w:eastAsia="仿宋_GB2312" w:hAnsi="Times New Roman"/>
          <w:color w:val="000000"/>
          <w:kern w:val="0"/>
          <w:sz w:val="32"/>
          <w:szCs w:val="32"/>
          <w:shd w:val="clear" w:color="auto" w:fill="FFFFFF"/>
        </w:rPr>
        <w:t>10</w:t>
      </w:r>
      <w:r>
        <w:rPr>
          <w:rFonts w:ascii="Times New Roman" w:eastAsia="仿宋_GB2312" w:hAnsi="Times New Roman"/>
          <w:color w:val="000000"/>
          <w:kern w:val="0"/>
          <w:sz w:val="32"/>
          <w:szCs w:val="32"/>
          <w:shd w:val="clear" w:color="auto" w:fill="FFFFFF"/>
        </w:rPr>
        <w:t>月</w:t>
      </w:r>
      <w:r>
        <w:rPr>
          <w:rFonts w:ascii="Times New Roman" w:eastAsia="仿宋_GB2312" w:hAnsi="Times New Roman"/>
          <w:color w:val="000000"/>
          <w:kern w:val="0"/>
          <w:sz w:val="32"/>
          <w:szCs w:val="32"/>
          <w:shd w:val="clear" w:color="auto" w:fill="FFFFFF"/>
        </w:rPr>
        <w:t>10</w:t>
      </w:r>
      <w:r>
        <w:rPr>
          <w:rFonts w:ascii="Times New Roman" w:eastAsia="仿宋_GB2312" w:hAnsi="Times New Roman"/>
          <w:color w:val="000000"/>
          <w:kern w:val="0"/>
          <w:sz w:val="32"/>
          <w:szCs w:val="32"/>
          <w:shd w:val="clear" w:color="auto" w:fill="FFFFFF"/>
        </w:rPr>
        <w:t>日前报市司法局备案。</w:t>
      </w:r>
    </w:p>
    <w:p w:rsidR="00235808" w:rsidRDefault="00B53431">
      <w:pPr>
        <w:pStyle w:val="a6"/>
        <w:shd w:val="clear" w:color="auto" w:fill="FFFFFF"/>
        <w:topLinePunct/>
        <w:spacing w:before="0" w:beforeAutospacing="0" w:after="0" w:afterAutospacing="0" w:line="560" w:lineRule="exact"/>
        <w:ind w:firstLine="630"/>
        <w:jc w:val="both"/>
        <w:rPr>
          <w:rFonts w:ascii="Times New Roman" w:eastAsia="黑体" w:hAnsi="Times New Roman"/>
          <w:kern w:val="2"/>
          <w:sz w:val="32"/>
          <w:szCs w:val="32"/>
        </w:rPr>
      </w:pPr>
      <w:r>
        <w:rPr>
          <w:rFonts w:ascii="Times New Roman" w:eastAsia="黑体" w:hAnsi="Times New Roman"/>
          <w:kern w:val="2"/>
          <w:sz w:val="32"/>
          <w:szCs w:val="32"/>
        </w:rPr>
        <w:t>三、工作要求</w:t>
      </w:r>
    </w:p>
    <w:p w:rsidR="00235808" w:rsidRDefault="00B53431">
      <w:pPr>
        <w:pStyle w:val="a6"/>
        <w:shd w:val="clear" w:color="auto" w:fill="FFFFFF"/>
        <w:topLinePunct/>
        <w:spacing w:before="0" w:beforeAutospacing="0" w:after="0" w:afterAutospacing="0" w:line="560" w:lineRule="exact"/>
        <w:ind w:firstLine="630"/>
        <w:jc w:val="both"/>
        <w:rPr>
          <w:rFonts w:ascii="Times New Roman" w:eastAsia="仿宋_GB2312" w:hAnsi="Times New Roman"/>
          <w:color w:val="000000"/>
          <w:sz w:val="32"/>
          <w:szCs w:val="32"/>
          <w:shd w:val="clear" w:color="auto" w:fill="FFFFFF"/>
        </w:rPr>
      </w:pPr>
      <w:r>
        <w:rPr>
          <w:rFonts w:ascii="Times New Roman" w:eastAsia="CESI仿宋-GB2312" w:hAnsi="Times New Roman"/>
          <w:kern w:val="2"/>
          <w:sz w:val="32"/>
          <w:szCs w:val="32"/>
        </w:rPr>
        <w:t>（一）</w:t>
      </w:r>
      <w:r>
        <w:rPr>
          <w:rFonts w:ascii="Times New Roman" w:eastAsia="仿宋_GB2312" w:hAnsi="Times New Roman"/>
          <w:color w:val="000000"/>
          <w:sz w:val="32"/>
          <w:szCs w:val="32"/>
          <w:shd w:val="clear" w:color="auto" w:fill="FFFFFF"/>
        </w:rPr>
        <w:t>要深刻认识开展人民调解员等级评定工作的重要性，把等级评定工作与加强人民调解员队伍建设、建立人民调解员名册制度结合起来，加强组织领导，强化工作措施，确保人民调解员等级评定顺利实施。</w:t>
      </w:r>
    </w:p>
    <w:p w:rsidR="00235808" w:rsidRDefault="00B53431">
      <w:pPr>
        <w:pStyle w:val="a6"/>
        <w:shd w:val="clear" w:color="auto" w:fill="FFFFFF"/>
        <w:topLinePunct/>
        <w:spacing w:before="0" w:beforeAutospacing="0" w:after="0" w:afterAutospacing="0" w:line="560" w:lineRule="exact"/>
        <w:ind w:firstLine="630"/>
        <w:jc w:val="both"/>
        <w:rPr>
          <w:rFonts w:ascii="Times New Roman" w:eastAsia="仿宋_GB2312" w:hAnsi="Times New Roman"/>
          <w:color w:val="000000"/>
          <w:sz w:val="32"/>
          <w:szCs w:val="32"/>
          <w:shd w:val="clear" w:color="auto" w:fill="FFFFFF"/>
        </w:rPr>
      </w:pPr>
      <w:r>
        <w:rPr>
          <w:rFonts w:ascii="Times New Roman" w:eastAsia="CESI仿宋-GB2312" w:hAnsi="Times New Roman"/>
          <w:kern w:val="2"/>
          <w:sz w:val="32"/>
          <w:szCs w:val="32"/>
        </w:rPr>
        <w:t>（二）</w:t>
      </w:r>
      <w:r>
        <w:rPr>
          <w:rFonts w:ascii="Times New Roman" w:eastAsia="仿宋_GB2312" w:hAnsi="Times New Roman"/>
          <w:color w:val="000000"/>
          <w:sz w:val="32"/>
          <w:szCs w:val="32"/>
          <w:shd w:val="clear" w:color="auto" w:fill="FFFFFF"/>
        </w:rPr>
        <w:t>各等级的人民调解员的比例控制和限定名额。首次申报二级人民调解员的原则上控制在本地调解员总数的</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以内，</w:t>
      </w:r>
      <w:r>
        <w:rPr>
          <w:rFonts w:ascii="Times New Roman" w:eastAsia="仿宋_GB2312" w:hAnsi="Times New Roman"/>
          <w:color w:val="000000"/>
          <w:sz w:val="32"/>
          <w:szCs w:val="32"/>
          <w:shd w:val="clear" w:color="auto" w:fill="FFFFFF"/>
        </w:rPr>
        <w:lastRenderedPageBreak/>
        <w:t>三级人民调解员一般不超过</w:t>
      </w:r>
      <w:r>
        <w:rPr>
          <w:rFonts w:ascii="Times New Roman" w:eastAsia="仿宋_GB2312" w:hAnsi="Times New Roman"/>
          <w:color w:val="000000"/>
          <w:sz w:val="32"/>
          <w:szCs w:val="32"/>
          <w:shd w:val="clear" w:color="auto" w:fill="FFFFFF"/>
        </w:rPr>
        <w:t>2%</w:t>
      </w:r>
      <w:r>
        <w:rPr>
          <w:rFonts w:ascii="Times New Roman" w:eastAsia="仿宋_GB2312" w:hAnsi="Times New Roman"/>
          <w:color w:val="000000"/>
          <w:sz w:val="32"/>
          <w:szCs w:val="32"/>
          <w:shd w:val="clear" w:color="auto" w:fill="FFFFFF"/>
        </w:rPr>
        <w:t>，四级人民调解员一般不超过</w:t>
      </w:r>
      <w:r>
        <w:rPr>
          <w:rFonts w:ascii="Times New Roman" w:eastAsia="仿宋_GB2312" w:hAnsi="Times New Roman"/>
          <w:color w:val="000000"/>
          <w:sz w:val="32"/>
          <w:szCs w:val="32"/>
          <w:shd w:val="clear" w:color="auto" w:fill="FFFFFF"/>
        </w:rPr>
        <w:t>5%</w:t>
      </w:r>
      <w:r>
        <w:rPr>
          <w:rFonts w:ascii="Times New Roman" w:eastAsia="仿宋_GB2312" w:hAnsi="Times New Roman"/>
          <w:color w:val="000000"/>
          <w:sz w:val="32"/>
          <w:szCs w:val="32"/>
          <w:shd w:val="clear" w:color="auto" w:fill="FFFFFF"/>
        </w:rPr>
        <w:t>。</w:t>
      </w:r>
    </w:p>
    <w:p w:rsidR="00235808" w:rsidRDefault="00B53431">
      <w:pPr>
        <w:pStyle w:val="a6"/>
        <w:shd w:val="clear" w:color="auto" w:fill="FFFFFF"/>
        <w:topLinePunct/>
        <w:spacing w:before="0" w:beforeAutospacing="0" w:after="0" w:afterAutospacing="0" w:line="560" w:lineRule="exact"/>
        <w:ind w:firstLine="630"/>
        <w:jc w:val="both"/>
        <w:rPr>
          <w:rFonts w:ascii="Times New Roman" w:eastAsia="仿宋_GB2312" w:hAnsi="Times New Roman"/>
          <w:kern w:val="2"/>
          <w:sz w:val="32"/>
          <w:szCs w:val="32"/>
        </w:rPr>
      </w:pPr>
      <w:r>
        <w:rPr>
          <w:rFonts w:ascii="Times New Roman" w:eastAsia="CESI仿宋-GB2312" w:hAnsi="Times New Roman"/>
          <w:kern w:val="2"/>
          <w:sz w:val="32"/>
          <w:szCs w:val="32"/>
        </w:rPr>
        <w:t>（三）</w:t>
      </w:r>
      <w:r>
        <w:rPr>
          <w:rFonts w:ascii="Times New Roman" w:eastAsia="仿宋_GB2312" w:hAnsi="Times New Roman"/>
          <w:kern w:val="2"/>
          <w:sz w:val="32"/>
          <w:szCs w:val="32"/>
        </w:rPr>
        <w:t>要按照本实施方案把握好材料报送的时间节点，将等级调解员评定的证明材料与申报材料一并报送。</w:t>
      </w:r>
    </w:p>
    <w:p w:rsidR="00235808" w:rsidRDefault="00235808">
      <w:pPr>
        <w:pStyle w:val="a6"/>
        <w:shd w:val="clear" w:color="auto" w:fill="FFFFFF"/>
        <w:topLinePunct/>
        <w:spacing w:before="0" w:beforeAutospacing="0" w:after="0" w:afterAutospacing="0" w:line="560" w:lineRule="exact"/>
        <w:ind w:firstLine="630"/>
        <w:jc w:val="both"/>
        <w:rPr>
          <w:rFonts w:ascii="Times New Roman" w:eastAsia="仿宋_GB2312" w:hAnsi="Times New Roman"/>
          <w:kern w:val="2"/>
          <w:sz w:val="32"/>
          <w:szCs w:val="32"/>
        </w:rPr>
      </w:pPr>
    </w:p>
    <w:p w:rsidR="00235808" w:rsidRDefault="00B53431">
      <w:pPr>
        <w:pStyle w:val="a6"/>
        <w:shd w:val="clear" w:color="auto" w:fill="FFFFFF"/>
        <w:topLinePunct/>
        <w:spacing w:before="0" w:beforeAutospacing="0" w:after="0" w:afterAutospacing="0" w:line="560" w:lineRule="exact"/>
        <w:ind w:firstLine="630"/>
        <w:jc w:val="both"/>
        <w:rPr>
          <w:rFonts w:ascii="Times New Roman" w:eastAsia="仿宋_GB2312" w:hAnsi="Times New Roman"/>
          <w:kern w:val="2"/>
          <w:sz w:val="32"/>
          <w:szCs w:val="32"/>
        </w:rPr>
      </w:pPr>
      <w:r>
        <w:rPr>
          <w:rFonts w:ascii="Times New Roman" w:eastAsia="CESI仿宋-GB2312" w:hAnsi="Times New Roman"/>
          <w:kern w:val="2"/>
          <w:sz w:val="32"/>
          <w:szCs w:val="32"/>
        </w:rPr>
        <w:t>附件：</w:t>
      </w:r>
      <w:r>
        <w:rPr>
          <w:rFonts w:ascii="Times New Roman" w:eastAsia="CESI仿宋-GB2312" w:hAnsi="Times New Roman"/>
          <w:kern w:val="2"/>
          <w:sz w:val="32"/>
          <w:szCs w:val="32"/>
        </w:rPr>
        <w:t>1</w:t>
      </w:r>
      <w:r>
        <w:rPr>
          <w:rFonts w:ascii="Times New Roman" w:eastAsia="CESI仿宋-GB2312" w:hAnsi="Times New Roman"/>
          <w:kern w:val="2"/>
          <w:sz w:val="32"/>
          <w:szCs w:val="32"/>
        </w:rPr>
        <w:t>．</w:t>
      </w:r>
      <w:r>
        <w:rPr>
          <w:rFonts w:ascii="Times New Roman" w:eastAsia="仿宋_GB2312" w:hAnsi="Times New Roman" w:hint="eastAsia"/>
          <w:kern w:val="2"/>
          <w:sz w:val="32"/>
          <w:szCs w:val="32"/>
        </w:rPr>
        <w:t>大张庄</w:t>
      </w:r>
      <w:r>
        <w:rPr>
          <w:rFonts w:ascii="Times New Roman" w:eastAsia="仿宋_GB2312" w:hAnsi="Times New Roman"/>
          <w:kern w:val="2"/>
          <w:sz w:val="32"/>
          <w:szCs w:val="32"/>
        </w:rPr>
        <w:t>镇</w:t>
      </w:r>
      <w:r>
        <w:rPr>
          <w:rFonts w:ascii="Times New Roman" w:eastAsia="仿宋_GB2312" w:hAnsi="Times New Roman"/>
          <w:kern w:val="2"/>
          <w:sz w:val="32"/>
          <w:szCs w:val="32"/>
        </w:rPr>
        <w:t>人民调解员等级评定领导小组</w:t>
      </w:r>
    </w:p>
    <w:p w:rsidR="00235808" w:rsidRDefault="00B53431">
      <w:pPr>
        <w:pStyle w:val="a6"/>
        <w:shd w:val="clear" w:color="auto" w:fill="FFFFFF"/>
        <w:topLinePunct/>
        <w:spacing w:before="0" w:beforeAutospacing="0" w:after="0" w:afterAutospacing="0" w:line="560" w:lineRule="exact"/>
        <w:ind w:firstLine="630"/>
        <w:jc w:val="both"/>
        <w:rPr>
          <w:rFonts w:ascii="Times New Roman" w:eastAsia="仿宋_GB2312" w:hAnsi="Times New Roman"/>
          <w:kern w:val="2"/>
          <w:sz w:val="32"/>
          <w:szCs w:val="32"/>
        </w:rPr>
      </w:pPr>
      <w:r>
        <w:rPr>
          <w:rFonts w:ascii="Times New Roman" w:eastAsia="CESI仿宋-GB2312" w:hAnsi="Times New Roman"/>
          <w:kern w:val="2"/>
          <w:sz w:val="32"/>
          <w:szCs w:val="32"/>
        </w:rPr>
        <w:t xml:space="preserve">      2</w:t>
      </w:r>
      <w:r>
        <w:rPr>
          <w:rFonts w:ascii="Times New Roman" w:eastAsia="CESI仿宋-GB2312" w:hAnsi="Times New Roman"/>
          <w:kern w:val="2"/>
          <w:sz w:val="32"/>
          <w:szCs w:val="32"/>
        </w:rPr>
        <w:t>．</w:t>
      </w:r>
      <w:r>
        <w:rPr>
          <w:rFonts w:ascii="Times New Roman" w:eastAsia="仿宋_GB2312" w:hAnsi="Times New Roman"/>
          <w:kern w:val="2"/>
          <w:sz w:val="32"/>
          <w:szCs w:val="32"/>
        </w:rPr>
        <w:t>山东省人民调解员等级评定办法</w:t>
      </w:r>
    </w:p>
    <w:p w:rsidR="00235808" w:rsidRDefault="00B53431">
      <w:pPr>
        <w:pStyle w:val="a6"/>
        <w:shd w:val="clear" w:color="auto" w:fill="FFFFFF"/>
        <w:topLinePunct/>
        <w:spacing w:before="0" w:beforeAutospacing="0" w:after="0" w:afterAutospacing="0" w:line="560" w:lineRule="exact"/>
        <w:ind w:firstLine="630"/>
        <w:jc w:val="both"/>
        <w:rPr>
          <w:rFonts w:ascii="Times New Roman" w:eastAsia="仿宋_GB2312" w:hAnsi="Times New Roman"/>
          <w:kern w:val="2"/>
          <w:sz w:val="32"/>
          <w:szCs w:val="32"/>
        </w:rPr>
      </w:pPr>
      <w:r>
        <w:rPr>
          <w:rFonts w:ascii="Times New Roman" w:eastAsia="CESI仿宋-GB2312" w:hAnsi="Times New Roman"/>
          <w:kern w:val="2"/>
          <w:sz w:val="32"/>
          <w:szCs w:val="32"/>
        </w:rPr>
        <w:t xml:space="preserve">      3</w:t>
      </w:r>
      <w:r>
        <w:rPr>
          <w:rFonts w:ascii="Times New Roman" w:eastAsia="CESI仿宋-GB2312" w:hAnsi="Times New Roman"/>
          <w:kern w:val="2"/>
          <w:sz w:val="32"/>
          <w:szCs w:val="32"/>
        </w:rPr>
        <w:t>．</w:t>
      </w:r>
      <w:r>
        <w:rPr>
          <w:rFonts w:ascii="Times New Roman" w:eastAsia="仿宋_GB2312" w:hAnsi="Times New Roman"/>
          <w:kern w:val="2"/>
          <w:sz w:val="32"/>
          <w:szCs w:val="32"/>
        </w:rPr>
        <w:t>淄博市等级人民调解员申报表</w:t>
      </w:r>
    </w:p>
    <w:p w:rsidR="00235808" w:rsidRDefault="00B53431">
      <w:pPr>
        <w:pStyle w:val="a6"/>
        <w:shd w:val="clear" w:color="auto" w:fill="FFFFFF"/>
        <w:topLinePunct/>
        <w:spacing w:before="0" w:beforeAutospacing="0" w:after="0" w:afterAutospacing="0" w:line="560" w:lineRule="exact"/>
        <w:ind w:firstLine="630"/>
        <w:jc w:val="both"/>
        <w:rPr>
          <w:rFonts w:ascii="Times New Roman" w:eastAsia="仿宋_GB2312" w:hAnsi="Times New Roman"/>
          <w:kern w:val="2"/>
          <w:sz w:val="32"/>
          <w:szCs w:val="32"/>
        </w:rPr>
      </w:pPr>
      <w:r>
        <w:rPr>
          <w:rFonts w:ascii="Times New Roman" w:eastAsia="CESI仿宋-GB2312" w:hAnsi="Times New Roman"/>
          <w:kern w:val="2"/>
          <w:sz w:val="32"/>
          <w:szCs w:val="32"/>
        </w:rPr>
        <w:t xml:space="preserve">      4</w:t>
      </w:r>
      <w:r>
        <w:rPr>
          <w:rFonts w:ascii="Times New Roman" w:eastAsia="CESI仿宋-GB2312" w:hAnsi="Times New Roman"/>
          <w:kern w:val="2"/>
          <w:sz w:val="32"/>
          <w:szCs w:val="32"/>
        </w:rPr>
        <w:t>．</w:t>
      </w:r>
      <w:r>
        <w:rPr>
          <w:rFonts w:ascii="Times New Roman" w:eastAsia="仿宋_GB2312" w:hAnsi="Times New Roman"/>
          <w:kern w:val="2"/>
          <w:sz w:val="32"/>
          <w:szCs w:val="32"/>
        </w:rPr>
        <w:t>淄博市人民调解员等级评定申报材料</w:t>
      </w:r>
    </w:p>
    <w:p w:rsidR="00235808" w:rsidRDefault="00B53431">
      <w:pPr>
        <w:pStyle w:val="a6"/>
        <w:shd w:val="clear" w:color="auto" w:fill="FFFFFF"/>
        <w:topLinePunct/>
        <w:spacing w:before="0" w:beforeAutospacing="0" w:after="0" w:afterAutospacing="0" w:line="560" w:lineRule="exact"/>
        <w:ind w:firstLine="630"/>
        <w:jc w:val="both"/>
        <w:rPr>
          <w:rFonts w:ascii="Times New Roman" w:eastAsia="仿宋_GB2312" w:hAnsi="Times New Roman"/>
          <w:kern w:val="2"/>
          <w:sz w:val="32"/>
          <w:szCs w:val="32"/>
        </w:rPr>
      </w:pPr>
      <w:r>
        <w:rPr>
          <w:rFonts w:ascii="Times New Roman" w:eastAsia="CESI仿宋-GB2312" w:hAnsi="Times New Roman"/>
          <w:kern w:val="2"/>
          <w:sz w:val="32"/>
          <w:szCs w:val="32"/>
        </w:rPr>
        <w:t xml:space="preserve">      5</w:t>
      </w:r>
      <w:r>
        <w:rPr>
          <w:rFonts w:ascii="Times New Roman" w:eastAsia="CESI仿宋-GB2312" w:hAnsi="Times New Roman"/>
          <w:kern w:val="2"/>
          <w:sz w:val="32"/>
          <w:szCs w:val="32"/>
        </w:rPr>
        <w:t>．</w:t>
      </w:r>
      <w:r>
        <w:rPr>
          <w:rFonts w:ascii="Times New Roman" w:eastAsia="仿宋_GB2312" w:hAnsi="Times New Roman"/>
          <w:kern w:val="2"/>
          <w:sz w:val="32"/>
          <w:szCs w:val="32"/>
        </w:rPr>
        <w:t>淄博市人民调解员等级统计表</w:t>
      </w:r>
    </w:p>
    <w:p w:rsidR="00235808" w:rsidRDefault="00235808">
      <w:pPr>
        <w:pStyle w:val="a6"/>
        <w:shd w:val="clear" w:color="auto" w:fill="FFFFFF"/>
        <w:topLinePunct/>
        <w:spacing w:before="0" w:beforeAutospacing="0" w:after="0" w:afterAutospacing="0" w:line="560" w:lineRule="exact"/>
        <w:ind w:firstLine="630"/>
        <w:jc w:val="both"/>
        <w:rPr>
          <w:rFonts w:ascii="Times New Roman" w:eastAsia="仿宋_GB2312" w:hAnsi="Times New Roman"/>
          <w:kern w:val="2"/>
          <w:sz w:val="32"/>
          <w:szCs w:val="32"/>
        </w:rPr>
      </w:pPr>
    </w:p>
    <w:p w:rsidR="00235808" w:rsidRDefault="00235808">
      <w:pPr>
        <w:pStyle w:val="a6"/>
        <w:shd w:val="clear" w:color="auto" w:fill="FFFFFF"/>
        <w:topLinePunct/>
        <w:spacing w:before="0" w:beforeAutospacing="0" w:after="0" w:afterAutospacing="0" w:line="560" w:lineRule="exact"/>
        <w:ind w:firstLine="630"/>
        <w:jc w:val="both"/>
        <w:rPr>
          <w:rFonts w:ascii="Times New Roman" w:eastAsia="仿宋_GB2312" w:hAnsi="Times New Roman"/>
          <w:kern w:val="2"/>
          <w:sz w:val="32"/>
          <w:szCs w:val="32"/>
        </w:rPr>
      </w:pPr>
    </w:p>
    <w:p w:rsidR="00235808" w:rsidRDefault="00B53431">
      <w:pPr>
        <w:pStyle w:val="a6"/>
        <w:shd w:val="clear" w:color="auto" w:fill="FFFFFF"/>
        <w:wordWrap w:val="0"/>
        <w:topLinePunct/>
        <w:spacing w:before="0" w:beforeAutospacing="0" w:after="0" w:afterAutospacing="0" w:line="560" w:lineRule="exact"/>
        <w:ind w:firstLine="630"/>
        <w:jc w:val="right"/>
        <w:rPr>
          <w:rFonts w:ascii="Times New Roman" w:eastAsia="仿宋_GB2312" w:hAnsi="Times New Roman"/>
          <w:kern w:val="2"/>
          <w:sz w:val="32"/>
          <w:szCs w:val="32"/>
        </w:rPr>
      </w:pPr>
      <w:r>
        <w:rPr>
          <w:rFonts w:ascii="Times New Roman" w:eastAsia="仿宋_GB2312" w:hAnsi="Times New Roman" w:hint="eastAsia"/>
          <w:kern w:val="2"/>
          <w:sz w:val="32"/>
          <w:szCs w:val="32"/>
        </w:rPr>
        <w:t>大张庄</w:t>
      </w:r>
      <w:r>
        <w:rPr>
          <w:rFonts w:ascii="Times New Roman" w:eastAsia="仿宋_GB2312" w:hAnsi="Times New Roman"/>
          <w:kern w:val="2"/>
          <w:sz w:val="32"/>
          <w:szCs w:val="32"/>
        </w:rPr>
        <w:t>镇</w:t>
      </w:r>
      <w:r>
        <w:rPr>
          <w:rFonts w:ascii="Times New Roman" w:eastAsia="仿宋_GB2312" w:hAnsi="Times New Roman"/>
          <w:kern w:val="2"/>
          <w:sz w:val="32"/>
          <w:szCs w:val="32"/>
        </w:rPr>
        <w:t>人民政府</w:t>
      </w:r>
      <w:r>
        <w:rPr>
          <w:rFonts w:ascii="Times New Roman" w:eastAsia="仿宋_GB2312" w:hAnsi="Times New Roman"/>
          <w:kern w:val="2"/>
          <w:sz w:val="32"/>
          <w:szCs w:val="32"/>
        </w:rPr>
        <w:t xml:space="preserve">          </w:t>
      </w:r>
    </w:p>
    <w:p w:rsidR="00235808" w:rsidRDefault="00B53431">
      <w:pPr>
        <w:spacing w:line="560" w:lineRule="exact"/>
        <w:ind w:firstLineChars="1500" w:firstLine="4800"/>
        <w:rPr>
          <w:rFonts w:ascii="Times New Roman" w:eastAsia="仿宋" w:hAnsi="Times New Roman"/>
          <w:kern w:val="0"/>
          <w:sz w:val="32"/>
          <w:szCs w:val="32"/>
        </w:rPr>
      </w:pPr>
      <w:r>
        <w:rPr>
          <w:rFonts w:ascii="Times New Roman" w:eastAsia="CESI仿宋-GB2312" w:hAnsi="Times New Roman"/>
          <w:sz w:val="32"/>
          <w:szCs w:val="32"/>
        </w:rPr>
        <w:t>2023</w:t>
      </w:r>
      <w:r>
        <w:rPr>
          <w:rFonts w:ascii="Times New Roman" w:eastAsia="CESI仿宋-GB2312" w:hAnsi="Times New Roman"/>
          <w:sz w:val="32"/>
          <w:szCs w:val="32"/>
        </w:rPr>
        <w:t>年</w:t>
      </w:r>
      <w:r>
        <w:rPr>
          <w:rFonts w:ascii="Times New Roman" w:eastAsia="CESI仿宋-GB2312" w:hAnsi="Times New Roman"/>
          <w:sz w:val="32"/>
          <w:szCs w:val="32"/>
        </w:rPr>
        <w:t>9</w:t>
      </w:r>
      <w:r>
        <w:rPr>
          <w:rFonts w:ascii="Times New Roman" w:eastAsia="CESI仿宋-GB2312" w:hAnsi="Times New Roman"/>
          <w:sz w:val="32"/>
          <w:szCs w:val="32"/>
        </w:rPr>
        <w:t>月</w:t>
      </w:r>
      <w:r>
        <w:rPr>
          <w:rFonts w:ascii="Times New Roman" w:eastAsia="CESI仿宋-GB2312" w:hAnsi="Times New Roman"/>
          <w:sz w:val="32"/>
          <w:szCs w:val="32"/>
        </w:rPr>
        <w:t>6</w:t>
      </w:r>
      <w:r>
        <w:rPr>
          <w:rFonts w:ascii="Times New Roman" w:eastAsia="CESI仿宋-GB2312" w:hAnsi="Times New Roman"/>
          <w:sz w:val="32"/>
          <w:szCs w:val="32"/>
        </w:rPr>
        <w:t>日</w:t>
      </w:r>
      <w:r>
        <w:rPr>
          <w:rFonts w:ascii="Times New Roman" w:hAnsi="Times New Roman"/>
          <w:sz w:val="32"/>
          <w:szCs w:val="32"/>
        </w:rPr>
        <w:br w:type="page"/>
      </w:r>
    </w:p>
    <w:p w:rsidR="00235808" w:rsidRDefault="00B53431">
      <w:pPr>
        <w:pStyle w:val="a3"/>
        <w:spacing w:before="0" w:line="560" w:lineRule="exact"/>
        <w:ind w:left="0"/>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235808" w:rsidRDefault="00235808">
      <w:pPr>
        <w:pStyle w:val="a3"/>
        <w:spacing w:before="0" w:line="560" w:lineRule="exact"/>
        <w:ind w:left="0"/>
        <w:rPr>
          <w:rFonts w:ascii="Times New Roman" w:eastAsia="黑体" w:hAnsi="Times New Roman" w:cs="Times New Roman"/>
          <w:sz w:val="32"/>
          <w:szCs w:val="32"/>
        </w:rPr>
      </w:pPr>
    </w:p>
    <w:p w:rsidR="00235808" w:rsidRDefault="00B53431">
      <w:pPr>
        <w:pStyle w:val="a3"/>
        <w:spacing w:before="0" w:line="560" w:lineRule="exact"/>
        <w:ind w:left="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大张庄</w:t>
      </w:r>
      <w:r>
        <w:rPr>
          <w:rFonts w:ascii="Times New Roman" w:eastAsia="方正小标宋简体" w:hAnsi="Times New Roman" w:cs="Times New Roman"/>
          <w:sz w:val="44"/>
          <w:szCs w:val="44"/>
        </w:rPr>
        <w:t>镇</w:t>
      </w:r>
      <w:r>
        <w:rPr>
          <w:rFonts w:ascii="Times New Roman" w:eastAsia="方正小标宋简体" w:hAnsi="Times New Roman" w:cs="Times New Roman"/>
          <w:sz w:val="44"/>
          <w:szCs w:val="44"/>
        </w:rPr>
        <w:t>人民调解员等级评定领导小组</w:t>
      </w:r>
    </w:p>
    <w:p w:rsidR="00235808" w:rsidRDefault="00235808">
      <w:pPr>
        <w:widowControl/>
        <w:spacing w:line="560" w:lineRule="exact"/>
        <w:jc w:val="center"/>
        <w:rPr>
          <w:rFonts w:ascii="Times New Roman" w:eastAsia="方正小标宋简体" w:hAnsi="Times New Roman"/>
          <w:sz w:val="36"/>
          <w:szCs w:val="36"/>
        </w:rPr>
      </w:pPr>
    </w:p>
    <w:p w:rsidR="00235808" w:rsidRDefault="00B53431">
      <w:pPr>
        <w:spacing w:line="560" w:lineRule="exact"/>
        <w:ind w:leftChars="304" w:left="3518" w:hangingChars="900" w:hanging="2880"/>
        <w:rPr>
          <w:rFonts w:ascii="Times New Roman" w:eastAsia="仿宋_GB2312" w:hAnsi="Times New Roman"/>
          <w:sz w:val="32"/>
          <w:szCs w:val="32"/>
        </w:rPr>
      </w:pPr>
      <w:r>
        <w:rPr>
          <w:rFonts w:ascii="Times New Roman" w:eastAsia="仿宋_GB2312" w:hAnsi="Times New Roman"/>
          <w:sz w:val="32"/>
          <w:szCs w:val="32"/>
        </w:rPr>
        <w:t>组</w:t>
      </w:r>
      <w:r>
        <w:rPr>
          <w:rFonts w:ascii="Times New Roman" w:eastAsia="仿宋_GB2312" w:hAnsi="Times New Roman"/>
          <w:sz w:val="32"/>
          <w:szCs w:val="32"/>
        </w:rPr>
        <w:t xml:space="preserve">  </w:t>
      </w:r>
      <w:r>
        <w:rPr>
          <w:rFonts w:ascii="Times New Roman" w:eastAsia="仿宋_GB2312" w:hAnsi="Times New Roman"/>
          <w:sz w:val="32"/>
          <w:szCs w:val="32"/>
        </w:rPr>
        <w:t>长：</w:t>
      </w:r>
      <w:r>
        <w:rPr>
          <w:rFonts w:ascii="Times New Roman" w:eastAsia="仿宋_GB2312" w:hAnsi="Times New Roman" w:hint="eastAsia"/>
          <w:sz w:val="32"/>
          <w:szCs w:val="32"/>
        </w:rPr>
        <w:t>姬</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峰</w:t>
      </w:r>
      <w:r>
        <w:rPr>
          <w:rFonts w:ascii="Times New Roman" w:eastAsia="仿宋_GB2312" w:hAnsi="Times New Roman"/>
          <w:sz w:val="32"/>
          <w:szCs w:val="32"/>
        </w:rPr>
        <w:t xml:space="preserve">    </w:t>
      </w:r>
      <w:r>
        <w:rPr>
          <w:rFonts w:ascii="Times New Roman" w:eastAsia="仿宋_GB2312" w:hAnsi="Times New Roman" w:hint="eastAsia"/>
          <w:sz w:val="32"/>
          <w:szCs w:val="32"/>
        </w:rPr>
        <w:t>大张庄</w:t>
      </w:r>
      <w:r>
        <w:rPr>
          <w:rFonts w:ascii="Times New Roman" w:eastAsia="仿宋_GB2312" w:hAnsi="Times New Roman"/>
          <w:sz w:val="32"/>
          <w:szCs w:val="32"/>
        </w:rPr>
        <w:t>镇</w:t>
      </w:r>
      <w:r>
        <w:rPr>
          <w:rFonts w:ascii="Times New Roman" w:eastAsia="仿宋_GB2312" w:hAnsi="Times New Roman"/>
          <w:sz w:val="32"/>
          <w:szCs w:val="32"/>
        </w:rPr>
        <w:t>党委副书记</w:t>
      </w:r>
      <w:r>
        <w:rPr>
          <w:rFonts w:ascii="Times New Roman" w:eastAsia="仿宋_GB2312" w:hAnsi="Times New Roman"/>
          <w:sz w:val="32"/>
          <w:szCs w:val="32"/>
        </w:rPr>
        <w:t>、政法委员</w:t>
      </w:r>
      <w:r>
        <w:rPr>
          <w:rFonts w:ascii="Times New Roman" w:eastAsia="仿宋_GB2312" w:hAnsi="Times New Roman" w:hint="eastAsia"/>
          <w:sz w:val="32"/>
          <w:szCs w:val="32"/>
        </w:rPr>
        <w:t>、政协</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工作室主任</w:t>
      </w:r>
    </w:p>
    <w:p w:rsidR="00235808" w:rsidRDefault="00B53431">
      <w:pPr>
        <w:spacing w:line="560" w:lineRule="exact"/>
        <w:ind w:firstLine="641"/>
        <w:rPr>
          <w:rFonts w:ascii="Times New Roman" w:eastAsia="仿宋_GB2312" w:hAnsi="Times New Roman"/>
          <w:sz w:val="32"/>
          <w:szCs w:val="32"/>
        </w:rPr>
      </w:pPr>
      <w:r>
        <w:rPr>
          <w:rFonts w:ascii="Times New Roman" w:eastAsia="仿宋_GB2312" w:hAnsi="Times New Roman"/>
          <w:sz w:val="32"/>
          <w:szCs w:val="32"/>
        </w:rPr>
        <w:t>副组长：</w:t>
      </w:r>
      <w:r>
        <w:rPr>
          <w:rFonts w:ascii="Times New Roman" w:eastAsia="仿宋_GB2312" w:hAnsi="Times New Roman" w:hint="eastAsia"/>
          <w:sz w:val="32"/>
          <w:szCs w:val="32"/>
        </w:rPr>
        <w:t>李良宝</w:t>
      </w:r>
      <w:r>
        <w:rPr>
          <w:rFonts w:ascii="Times New Roman" w:eastAsia="仿宋_GB2312" w:hAnsi="Times New Roman"/>
          <w:sz w:val="32"/>
          <w:szCs w:val="32"/>
        </w:rPr>
        <w:t xml:space="preserve">    </w:t>
      </w:r>
      <w:r>
        <w:rPr>
          <w:rFonts w:ascii="Times New Roman" w:eastAsia="仿宋_GB2312" w:hAnsi="Times New Roman" w:hint="eastAsia"/>
          <w:sz w:val="32"/>
          <w:szCs w:val="32"/>
        </w:rPr>
        <w:t>大张庄</w:t>
      </w:r>
      <w:r>
        <w:rPr>
          <w:rFonts w:ascii="Times New Roman" w:eastAsia="仿宋_GB2312" w:hAnsi="Times New Roman"/>
          <w:sz w:val="32"/>
          <w:szCs w:val="32"/>
        </w:rPr>
        <w:t>镇</w:t>
      </w:r>
      <w:r>
        <w:rPr>
          <w:rFonts w:ascii="Times New Roman" w:eastAsia="仿宋_GB2312" w:hAnsi="Times New Roman"/>
          <w:sz w:val="32"/>
          <w:szCs w:val="32"/>
        </w:rPr>
        <w:t>综治办主任</w:t>
      </w:r>
    </w:p>
    <w:p w:rsidR="00235808" w:rsidRDefault="00B53431">
      <w:pPr>
        <w:spacing w:line="560" w:lineRule="exact"/>
        <w:ind w:firstLineChars="605" w:firstLine="1936"/>
        <w:rPr>
          <w:rFonts w:ascii="Times New Roman" w:eastAsia="仿宋_GB2312" w:hAnsi="Times New Roman"/>
          <w:sz w:val="32"/>
          <w:szCs w:val="32"/>
        </w:rPr>
      </w:pPr>
      <w:r>
        <w:rPr>
          <w:rFonts w:ascii="Times New Roman" w:eastAsia="仿宋_GB2312" w:hAnsi="Times New Roman" w:hint="eastAsia"/>
          <w:sz w:val="32"/>
          <w:szCs w:val="32"/>
        </w:rPr>
        <w:t>李</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超</w:t>
      </w:r>
      <w:r>
        <w:rPr>
          <w:rFonts w:ascii="Times New Roman" w:eastAsia="仿宋_GB2312" w:hAnsi="Times New Roman"/>
          <w:sz w:val="32"/>
          <w:szCs w:val="32"/>
        </w:rPr>
        <w:t xml:space="preserve">    </w:t>
      </w:r>
      <w:r>
        <w:rPr>
          <w:rFonts w:ascii="Times New Roman" w:eastAsia="仿宋_GB2312" w:hAnsi="Times New Roman" w:hint="eastAsia"/>
          <w:sz w:val="32"/>
          <w:szCs w:val="32"/>
        </w:rPr>
        <w:t>大张庄</w:t>
      </w:r>
      <w:r w:rsidR="0043664A">
        <w:rPr>
          <w:rFonts w:ascii="Times New Roman" w:eastAsia="仿宋_GB2312" w:hAnsi="Times New Roman" w:hint="eastAsia"/>
          <w:sz w:val="32"/>
          <w:szCs w:val="32"/>
        </w:rPr>
        <w:t>镇</w:t>
      </w:r>
      <w:bookmarkStart w:id="0" w:name="_GoBack"/>
      <w:bookmarkEnd w:id="0"/>
      <w:r>
        <w:rPr>
          <w:rFonts w:ascii="Times New Roman" w:eastAsia="仿宋_GB2312" w:hAnsi="Times New Roman"/>
          <w:sz w:val="32"/>
          <w:szCs w:val="32"/>
        </w:rPr>
        <w:t>司法所所长</w:t>
      </w:r>
    </w:p>
    <w:p w:rsidR="00235808" w:rsidRDefault="00B53431">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成</w:t>
      </w:r>
      <w:r>
        <w:rPr>
          <w:rFonts w:ascii="Times New Roman" w:eastAsia="仿宋_GB2312" w:hAnsi="Times New Roman"/>
          <w:sz w:val="32"/>
          <w:szCs w:val="32"/>
        </w:rPr>
        <w:t xml:space="preserve">  </w:t>
      </w:r>
      <w:r>
        <w:rPr>
          <w:rFonts w:ascii="Times New Roman" w:eastAsia="仿宋_GB2312" w:hAnsi="Times New Roman"/>
          <w:sz w:val="32"/>
          <w:szCs w:val="32"/>
        </w:rPr>
        <w:t>员：</w:t>
      </w:r>
      <w:r>
        <w:rPr>
          <w:rFonts w:ascii="Times New Roman" w:eastAsia="仿宋_GB2312" w:hAnsi="Times New Roman" w:hint="eastAsia"/>
          <w:sz w:val="32"/>
          <w:szCs w:val="32"/>
        </w:rPr>
        <w:t>曹同俊</w:t>
      </w:r>
      <w:r>
        <w:rPr>
          <w:rFonts w:ascii="Times New Roman" w:eastAsia="仿宋_GB2312" w:hAnsi="Times New Roman"/>
          <w:sz w:val="32"/>
          <w:szCs w:val="32"/>
        </w:rPr>
        <w:t xml:space="preserve">    </w:t>
      </w:r>
      <w:r w:rsidRPr="0022795A">
        <w:rPr>
          <w:rFonts w:ascii="Times New Roman" w:eastAsia="仿宋_GB2312" w:hAnsi="Times New Roman" w:hint="eastAsia"/>
          <w:spacing w:val="-20"/>
          <w:sz w:val="32"/>
          <w:szCs w:val="32"/>
        </w:rPr>
        <w:t>大张庄</w:t>
      </w:r>
      <w:r w:rsidRPr="0022795A">
        <w:rPr>
          <w:rFonts w:ascii="Times New Roman" w:eastAsia="仿宋_GB2312" w:hAnsi="Times New Roman"/>
          <w:spacing w:val="-20"/>
          <w:sz w:val="32"/>
          <w:szCs w:val="32"/>
        </w:rPr>
        <w:t>镇</w:t>
      </w:r>
      <w:r w:rsidR="0022795A" w:rsidRPr="0022795A">
        <w:rPr>
          <w:rFonts w:ascii="Times New Roman" w:eastAsia="仿宋_GB2312" w:hAnsi="Times New Roman" w:hint="eastAsia"/>
          <w:spacing w:val="-20"/>
          <w:sz w:val="32"/>
          <w:szCs w:val="32"/>
        </w:rPr>
        <w:t>610</w:t>
      </w:r>
      <w:r w:rsidR="0022795A" w:rsidRPr="0022795A">
        <w:rPr>
          <w:rFonts w:ascii="Times New Roman" w:eastAsia="仿宋_GB2312" w:hAnsi="Times New Roman" w:hint="eastAsia"/>
          <w:spacing w:val="-20"/>
          <w:sz w:val="32"/>
          <w:szCs w:val="32"/>
        </w:rPr>
        <w:t>办公室</w:t>
      </w:r>
      <w:r w:rsidR="0022795A" w:rsidRPr="0022795A">
        <w:rPr>
          <w:rFonts w:ascii="Times New Roman" w:eastAsia="仿宋_GB2312" w:hAnsi="Times New Roman"/>
          <w:spacing w:val="-20"/>
          <w:sz w:val="32"/>
          <w:szCs w:val="32"/>
        </w:rPr>
        <w:t>主任</w:t>
      </w:r>
      <w:r w:rsidR="0022795A" w:rsidRPr="0022795A">
        <w:rPr>
          <w:rFonts w:ascii="Times New Roman" w:eastAsia="仿宋_GB2312" w:hAnsi="Times New Roman" w:hint="eastAsia"/>
          <w:spacing w:val="-20"/>
          <w:sz w:val="32"/>
          <w:szCs w:val="32"/>
        </w:rPr>
        <w:t>、信访办副主任</w:t>
      </w:r>
    </w:p>
    <w:p w:rsidR="00235808" w:rsidRDefault="00B53431">
      <w:pPr>
        <w:spacing w:line="560" w:lineRule="exact"/>
        <w:ind w:firstLineChars="600" w:firstLine="1920"/>
        <w:rPr>
          <w:rFonts w:ascii="Times New Roman" w:eastAsia="仿宋_GB2312" w:hAnsi="Times New Roman"/>
          <w:sz w:val="32"/>
          <w:szCs w:val="32"/>
        </w:rPr>
      </w:pPr>
      <w:r>
        <w:rPr>
          <w:rFonts w:ascii="Times New Roman" w:eastAsia="仿宋_GB2312" w:hAnsi="Times New Roman" w:hint="eastAsia"/>
          <w:sz w:val="32"/>
          <w:szCs w:val="32"/>
        </w:rPr>
        <w:t>杨雪敏</w:t>
      </w:r>
      <w:r>
        <w:rPr>
          <w:rFonts w:ascii="Times New Roman" w:eastAsia="仿宋_GB2312" w:hAnsi="Times New Roman"/>
          <w:sz w:val="32"/>
          <w:szCs w:val="32"/>
        </w:rPr>
        <w:t xml:space="preserve">    </w:t>
      </w:r>
      <w:r>
        <w:rPr>
          <w:rFonts w:ascii="Times New Roman" w:eastAsia="仿宋_GB2312" w:hAnsi="Times New Roman" w:hint="eastAsia"/>
          <w:sz w:val="32"/>
          <w:szCs w:val="32"/>
        </w:rPr>
        <w:t>大张庄</w:t>
      </w:r>
      <w:r>
        <w:rPr>
          <w:rFonts w:ascii="Times New Roman" w:eastAsia="仿宋_GB2312" w:hAnsi="Times New Roman"/>
          <w:sz w:val="32"/>
          <w:szCs w:val="32"/>
        </w:rPr>
        <w:t>镇</w:t>
      </w:r>
      <w:r>
        <w:rPr>
          <w:rFonts w:ascii="Times New Roman" w:eastAsia="仿宋_GB2312" w:hAnsi="Times New Roman"/>
          <w:sz w:val="32"/>
          <w:szCs w:val="32"/>
        </w:rPr>
        <w:t>综治办工作人员</w:t>
      </w:r>
    </w:p>
    <w:p w:rsidR="00235808" w:rsidRDefault="00B53431">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领导小组下设办公室，地点设在司法所，由</w:t>
      </w:r>
      <w:r>
        <w:rPr>
          <w:rFonts w:ascii="Times New Roman" w:eastAsia="仿宋_GB2312" w:hAnsi="Times New Roman" w:hint="eastAsia"/>
          <w:sz w:val="32"/>
          <w:szCs w:val="32"/>
        </w:rPr>
        <w:t>李超</w:t>
      </w:r>
      <w:r>
        <w:rPr>
          <w:rFonts w:ascii="Times New Roman" w:eastAsia="仿宋_GB2312" w:hAnsi="Times New Roman"/>
          <w:sz w:val="32"/>
          <w:szCs w:val="32"/>
        </w:rPr>
        <w:t>同志兼任办公室主任。</w:t>
      </w:r>
    </w:p>
    <w:p w:rsidR="00235808" w:rsidRDefault="00B53431">
      <w:pPr>
        <w:widowControl/>
        <w:spacing w:line="560" w:lineRule="exact"/>
        <w:jc w:val="center"/>
        <w:rPr>
          <w:rFonts w:ascii="Times New Roman" w:eastAsia="仿宋" w:hAnsi="Times New Roman"/>
          <w:kern w:val="0"/>
          <w:sz w:val="32"/>
          <w:szCs w:val="32"/>
        </w:rPr>
      </w:pPr>
      <w:r>
        <w:rPr>
          <w:rFonts w:ascii="Times New Roman" w:hAnsi="Times New Roman"/>
          <w:sz w:val="32"/>
          <w:szCs w:val="32"/>
        </w:rPr>
        <w:br w:type="page"/>
      </w:r>
    </w:p>
    <w:p w:rsidR="00235808" w:rsidRDefault="00B53431">
      <w:pPr>
        <w:pStyle w:val="a3"/>
        <w:spacing w:before="0" w:line="560" w:lineRule="exact"/>
        <w:ind w:left="0"/>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235808" w:rsidRDefault="00235808">
      <w:pPr>
        <w:pStyle w:val="a3"/>
        <w:spacing w:before="0" w:line="560" w:lineRule="exact"/>
        <w:ind w:left="0"/>
        <w:rPr>
          <w:rFonts w:ascii="Times New Roman" w:eastAsia="黑体" w:hAnsi="Times New Roman" w:cs="Times New Roman"/>
          <w:sz w:val="32"/>
          <w:szCs w:val="32"/>
        </w:rPr>
      </w:pPr>
    </w:p>
    <w:p w:rsidR="00235808" w:rsidRDefault="00B53431">
      <w:pPr>
        <w:pStyle w:val="a3"/>
        <w:spacing w:before="4" w:line="560" w:lineRule="exact"/>
        <w:ind w:left="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山东省人民调解员等级评定办法（试行）</w:t>
      </w:r>
    </w:p>
    <w:p w:rsidR="00235808" w:rsidRDefault="00235808">
      <w:pPr>
        <w:pStyle w:val="a3"/>
        <w:spacing w:before="4" w:line="560" w:lineRule="exact"/>
        <w:ind w:left="0"/>
        <w:rPr>
          <w:rFonts w:ascii="Times New Roman" w:hAnsi="Times New Roman" w:cs="Times New Roman"/>
          <w:sz w:val="18"/>
        </w:rPr>
      </w:pP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为深</w:t>
      </w:r>
      <w:r>
        <w:rPr>
          <w:rFonts w:ascii="Times New Roman" w:eastAsia="仿宋_GB2312" w:hAnsi="Times New Roman" w:cs="Times New Roman"/>
          <w:color w:val="000000"/>
          <w:sz w:val="32"/>
          <w:szCs w:val="32"/>
          <w:shd w:val="clear" w:color="auto" w:fill="FFFFFF"/>
        </w:rPr>
        <w:t>入贯彻落实习近</w:t>
      </w:r>
      <w:r>
        <w:rPr>
          <w:rFonts w:ascii="Times New Roman" w:eastAsia="仿宋_GB2312" w:hAnsi="Times New Roman" w:cs="Times New Roman"/>
          <w:sz w:val="32"/>
          <w:szCs w:val="32"/>
        </w:rPr>
        <w:t>平法治思想，加强全省人</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民调解员队伍建设，增强人民调解员荣誉感、使命感，调动</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人民调解员积极性、主动性，进一步提高人民调解工作水平，</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依据《中华人民共和国人民调解法》和中央政法委、最高人</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民法院、司法部、民政部、财政部、人力资源社会保障部《关</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于加强人民调解员队伍建设的意见》、中华全国人民调解员</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协会《关于开展人民调解员等级评定工作的意见》，结合我</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省实际，制定本办法。</w:t>
      </w:r>
      <w:r>
        <w:rPr>
          <w:rFonts w:ascii="Times New Roman" w:eastAsia="仿宋_GB2312" w:hAnsi="Times New Roman" w:cs="Times New Roman"/>
          <w:sz w:val="32"/>
          <w:szCs w:val="32"/>
        </w:rPr>
        <w:t xml:space="preserve"> </w:t>
      </w:r>
    </w:p>
    <w:p w:rsidR="00235808" w:rsidRDefault="00B53431">
      <w:pPr>
        <w:pStyle w:val="a3"/>
        <w:spacing w:before="0"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人民调解员等级评定分为四个等级，由高到低依次为一级人民调解员、二级人民调解员、三级人民调解员、四级人民调解员。</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经评定为等级人民调解员的，由评定单位颁发等级证书。等级证书由省人民调解员协会统一设计。</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各级人民调解员协会要指导人民调解组织及人民调解员做好备案登记工作，利用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山东智慧调解</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系统及时录入详细信息，实现人民调解组织及人民调解员实名制登记。在司法行政机关备案且从事人民调解工作满</w:t>
      </w:r>
      <w:r>
        <w:rPr>
          <w:rFonts w:ascii="Times New Roman" w:eastAsia="仿宋_GB2312" w:hAnsi="Times New Roman" w:cs="Times New Roman"/>
          <w:sz w:val="32"/>
          <w:szCs w:val="32"/>
        </w:rPr>
        <w:t xml:space="preserve"> 1 </w:t>
      </w:r>
      <w:r>
        <w:rPr>
          <w:rFonts w:ascii="Times New Roman" w:eastAsia="仿宋_GB2312" w:hAnsi="Times New Roman" w:cs="Times New Roman"/>
          <w:sz w:val="32"/>
          <w:szCs w:val="32"/>
        </w:rPr>
        <w:t>年以上的专兼职人民调解员，可以申请参加人民调解员等级评定。</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省、市、县（市、区）人民调解员协会在同级司法</w:t>
      </w:r>
      <w:r>
        <w:rPr>
          <w:rFonts w:ascii="Times New Roman" w:eastAsia="仿宋_GB2312" w:hAnsi="Times New Roman" w:cs="Times New Roman"/>
          <w:sz w:val="32"/>
          <w:szCs w:val="32"/>
        </w:rPr>
        <w:lastRenderedPageBreak/>
        <w:t>行政机关监督指导下，负责人民调解员等级评定工作。没有建立人民调解员协会的，暂由同级司法行政机关负责。</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省级人民调解员协会负责一级人民调解员的评</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定工作，市级人民调解员协会负责二级人民调解员的评定工</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作，县（市、区）人民调解员协会负责三级、四级人民调解</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员的评定工作。行业性、专业性人民调解委员会的人民调解</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员等级，由人民调解委员会所在地的人民调解员协会按照相</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应权限进行评定。</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省、市、县（市、区）人民调解员协会可以根</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据实际情况，成立由人民调解员协会理事、人民调解指导管</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理干部、基层法院法官、基层法律服务工作者等组成的等级</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评定工作委员会，具体负责人民调解员等级评定工作。必要</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时，等级评定工作委员会可吸收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两代表一委员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参加。</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申报等级评定的人民调解员应当政治立场坚定，坚决维护党中央权威和集中统一领导，增强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，在思想上政治上行</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动上同以习近平同志为核心的党中央保持高度一致；应当热</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爱人民调解事业，遵纪守法，廉洁自律，作风正派；能够熟</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练使用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山东智慧调解</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信息系统。</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四级人民调解员的评定条件：</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从事人民调解工作一年以上；</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具有一定的文化水平、政策水平和法律知识，可以独</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立开展一般性纠纷调解工作；</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累计调解纠纷</w:t>
      </w:r>
      <w:r>
        <w:rPr>
          <w:rFonts w:ascii="Times New Roman" w:eastAsia="仿宋_GB2312" w:hAnsi="Times New Roman" w:cs="Times New Roman"/>
          <w:sz w:val="32"/>
          <w:szCs w:val="32"/>
        </w:rPr>
        <w:t xml:space="preserve"> 30 </w:t>
      </w:r>
      <w:r>
        <w:rPr>
          <w:rFonts w:ascii="Times New Roman" w:eastAsia="仿宋_GB2312" w:hAnsi="Times New Roman" w:cs="Times New Roman"/>
          <w:sz w:val="32"/>
          <w:szCs w:val="32"/>
        </w:rPr>
        <w:t>件以上，年度形成调解案卷不少于</w:t>
      </w:r>
      <w:r>
        <w:rPr>
          <w:rFonts w:ascii="Times New Roman" w:eastAsia="仿宋_GB2312" w:hAnsi="Times New Roman" w:cs="Times New Roman"/>
          <w:sz w:val="32"/>
          <w:szCs w:val="32"/>
        </w:rPr>
        <w:t xml:space="preserve"> 3 </w:t>
      </w:r>
      <w:r>
        <w:rPr>
          <w:rFonts w:ascii="Times New Roman" w:eastAsia="仿宋_GB2312" w:hAnsi="Times New Roman" w:cs="Times New Roman"/>
          <w:sz w:val="32"/>
          <w:szCs w:val="32"/>
        </w:rPr>
        <w:t>件；</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调解工作年度考核合格。</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三级人民调解员的评定条件：</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从事人民调解工作三年以上；</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具有一定的文化水平、政策水平和法律知识，具备一</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定的调解经验，可以独立或组织开展疑难性纠纷调解工作；</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累计调解纠纷</w:t>
      </w:r>
      <w:r>
        <w:rPr>
          <w:rFonts w:ascii="Times New Roman" w:eastAsia="仿宋_GB2312" w:hAnsi="Times New Roman" w:cs="Times New Roman"/>
          <w:sz w:val="32"/>
          <w:szCs w:val="32"/>
        </w:rPr>
        <w:t xml:space="preserve"> 100 </w:t>
      </w:r>
      <w:r>
        <w:rPr>
          <w:rFonts w:ascii="Times New Roman" w:eastAsia="仿宋_GB2312" w:hAnsi="Times New Roman" w:cs="Times New Roman"/>
          <w:sz w:val="32"/>
          <w:szCs w:val="32"/>
        </w:rPr>
        <w:t>件以上，年度形成调解案卷不少于</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sz w:val="32"/>
          <w:szCs w:val="32"/>
        </w:rPr>
        <w:t>件；</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为所在调委会主要力量，在调委会辖区具有一定知名</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度；</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调解工作年度考</w:t>
      </w:r>
      <w:r>
        <w:rPr>
          <w:rFonts w:ascii="Times New Roman" w:eastAsia="仿宋_GB2312" w:hAnsi="Times New Roman" w:cs="Times New Roman"/>
          <w:sz w:val="32"/>
          <w:szCs w:val="32"/>
        </w:rPr>
        <w:t>核合格。</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二级人民调解员的评定条件：</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从事人民调解工作五年以上；</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具有较高的文化水平、政策水平和丰富的法律知识，</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具备较强的调解能力和调处重大疑难纠纷的实践经验；</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累计调解纠纷</w:t>
      </w:r>
      <w:r>
        <w:rPr>
          <w:rFonts w:ascii="Times New Roman" w:eastAsia="仿宋_GB2312" w:hAnsi="Times New Roman" w:cs="Times New Roman"/>
          <w:sz w:val="32"/>
          <w:szCs w:val="32"/>
        </w:rPr>
        <w:t xml:space="preserve"> 200 </w:t>
      </w:r>
      <w:r>
        <w:rPr>
          <w:rFonts w:ascii="Times New Roman" w:eastAsia="仿宋_GB2312" w:hAnsi="Times New Roman" w:cs="Times New Roman"/>
          <w:sz w:val="32"/>
          <w:szCs w:val="32"/>
        </w:rPr>
        <w:t>件以上，年度形成调解案卷不少于</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10 </w:t>
      </w:r>
      <w:r>
        <w:rPr>
          <w:rFonts w:ascii="Times New Roman" w:eastAsia="仿宋_GB2312" w:hAnsi="Times New Roman" w:cs="Times New Roman"/>
          <w:sz w:val="32"/>
          <w:szCs w:val="32"/>
        </w:rPr>
        <w:t>件；</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为所在调委会业务骨干，在调委会辖区有一定影响</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力；</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调解工作年度考核合格。</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一级人民调解员评定条件：</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从事人民调解工作八年以上；</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具有较高的文化水平、政策水平和丰富的法律知识，</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具备较强的调解能力和调处重大疑难纠纷的实践经验，能够</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主导和指导重大疑难复杂纠纷调解，能够独立撰写人民调解</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案例；</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累计调解纠纷</w:t>
      </w:r>
      <w:r>
        <w:rPr>
          <w:rFonts w:ascii="Times New Roman" w:eastAsia="仿宋_GB2312" w:hAnsi="Times New Roman" w:cs="Times New Roman"/>
          <w:sz w:val="32"/>
          <w:szCs w:val="32"/>
        </w:rPr>
        <w:t xml:space="preserve"> 300 </w:t>
      </w:r>
      <w:r>
        <w:rPr>
          <w:rFonts w:ascii="Times New Roman" w:eastAsia="仿宋_GB2312" w:hAnsi="Times New Roman" w:cs="Times New Roman"/>
          <w:sz w:val="32"/>
          <w:szCs w:val="32"/>
        </w:rPr>
        <w:t>件以上，年度形成调解案卷不少于</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20 </w:t>
      </w:r>
      <w:r>
        <w:rPr>
          <w:rFonts w:ascii="Times New Roman" w:eastAsia="仿宋_GB2312" w:hAnsi="Times New Roman" w:cs="Times New Roman"/>
          <w:sz w:val="32"/>
          <w:szCs w:val="32"/>
        </w:rPr>
        <w:t>件；</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为所在调委会主要业务骨干，能够起到传帮带作用，</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在本市范围内具有较大影响力；</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调解工作年度考核合格；</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调解工作实绩突出，经验做法具有推广价值，受到省</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级及以上表彰或先进事迹被省级及以上新闻媒体宣传报道。</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评定程序：</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人民调解员等级评定，由符合条件的人民调解员提出</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书面申请，由</w:t>
      </w:r>
      <w:r>
        <w:rPr>
          <w:rFonts w:ascii="Times New Roman" w:eastAsia="仿宋_GB2312" w:hAnsi="Times New Roman" w:cs="Times New Roman"/>
          <w:sz w:val="32"/>
          <w:szCs w:val="32"/>
        </w:rPr>
        <w:t>其所在人民调解委员会逐级上报至相应的人民</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调解员协会审核评定。乡镇（街道）、村（居）、企事业单</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位人民调解委员会的，由所在人民调解委员会报经当地司法</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所审核同意后上报至县（市、区）人民调解员协会。</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人民调解员首次参加等级评定，可以直接申报符合条</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件的等级。</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人民调解员等级评定工作由省、市、县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市、区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人民</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调解员协会，按照权限组织人民调解员等级评定工作委员会</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进行评定，并以适当方式对评定结果进行公示，公示期不少</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个工作日。市、县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市、区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人民调解员协会的人民调解</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员等级评定结</w:t>
      </w:r>
      <w:r>
        <w:rPr>
          <w:rFonts w:ascii="Times New Roman" w:eastAsia="仿宋_GB2312" w:hAnsi="Times New Roman" w:cs="Times New Roman"/>
          <w:sz w:val="32"/>
          <w:szCs w:val="32"/>
        </w:rPr>
        <w:t>果由市级司法行政机关统一备案。</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等级评定后，由负责评定的省、市、县（市、区）人</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民调解员协会颁发等级证书。</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首次评定等级后，根据相应评定条件，人民</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调解员可以申请等级晋升评定。晋升等级一般从低到高逐级</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进行，具有现等级满</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年且符合高一等级评定条件的，方可</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申请高一等级的评定。具有调解行业高端资质或在调解工作</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中做出特殊贡献的人才可以突破调解工作年限、调解纠纷数</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量等评定条件申报等级，经报省人民调解员协会审核同意</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后，由相应人民调解员协会按照权限进行评定。</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人民调解员不再从事人民调解工作的，原评</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定的等级不予保留。如以后继续从事人民调解工作，可合</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并计算从事人民调解工作时间，重新申请等级评定。</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对等级人民调解员履职情况的考核，可以结</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合人民调解员年度考核一并进行。</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人民调解员考核工作由省、市、县（市、区）</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人民调解员协会在同级司法行政机关指导下组织实施。市、</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县（市、区）人民调解员的考核结果由市级司法行政机关统</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一备案。</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等级人民调解员考核主要内容：</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执行人民调解和相关法律法规，遵守调解纪律，依法</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开展人民调解工作情况；</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每年调解纠纷数量、质量情况；</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调解卷宗制作情况，调解纠纷信息按规定及时录入信</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息化系统情况；</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按照调委会或司法行政机关要求，按时完成矛盾纠纷</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排查和信息报送等工作情况；</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按规定参加人民调解学习培训和司法行政系统职业</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培训考试情况；</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其他需要考核的内容。</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经考核不符合相应等级评定条件的人民调解员，由原评定单位对其等级予以降级，并按照等级评定条件</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确定降级后的等级。</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人民调解员有下列情形之一的，由评定单位取消其人民调解员等级：</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经查实因弄虚作假骗取人民调解员等级的；</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因违反法律法规或者调解工作纪律，被推选或者聘任</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rPr>
          <w:rFonts w:ascii="Times New Roman" w:eastAsia="仿宋_GB2312" w:hAnsi="Times New Roman" w:cs="Times New Roman"/>
          <w:sz w:val="32"/>
          <w:szCs w:val="32"/>
        </w:rPr>
      </w:pPr>
      <w:r>
        <w:rPr>
          <w:rFonts w:ascii="Times New Roman" w:eastAsia="仿宋_GB2312" w:hAnsi="Times New Roman" w:cs="Times New Roman"/>
          <w:sz w:val="32"/>
          <w:szCs w:val="32"/>
        </w:rPr>
        <w:t>单位罢免或者解聘的；</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年度考核不合格的；</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其他需要取消评定等级情形的。</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各级人民调解员协会可以参照人民调解员等级确定专职人民调解员的基本薪酬，或者根据人民调解员的等级和工作业绩，进行相应奖励或补贴。</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人民调解员的等级评定结果和履职考核情况，应当作为参加培训、评先评优的重要依据。对事迹突出的，应当予以宣传表彰。</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第二十三条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各市人民调解员协会可以依据本办法制定本地区具体操作规范。</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本办法由山东省人民调解员协会负责解释。</w:t>
      </w:r>
      <w:r>
        <w:rPr>
          <w:rFonts w:ascii="Times New Roman" w:eastAsia="仿宋_GB2312" w:hAnsi="Times New Roman" w:cs="Times New Roman"/>
          <w:sz w:val="32"/>
          <w:szCs w:val="32"/>
        </w:rPr>
        <w:t xml:space="preserve"> </w:t>
      </w:r>
    </w:p>
    <w:p w:rsidR="00235808" w:rsidRDefault="00B53431">
      <w:pPr>
        <w:pStyle w:val="a3"/>
        <w:spacing w:before="4" w:line="560" w:lineRule="exact"/>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本办法自发布之日起施行。</w:t>
      </w:r>
      <w:r>
        <w:rPr>
          <w:rFonts w:ascii="Times New Roman" w:eastAsia="仿宋_GB2312" w:hAnsi="Times New Roman" w:cs="Times New Roman"/>
          <w:sz w:val="32"/>
          <w:szCs w:val="32"/>
        </w:rPr>
        <w:t xml:space="preserve"> </w:t>
      </w:r>
    </w:p>
    <w:p w:rsidR="00235808" w:rsidRDefault="00B53431">
      <w:pPr>
        <w:widowControl/>
        <w:spacing w:line="560" w:lineRule="exact"/>
        <w:jc w:val="left"/>
        <w:rPr>
          <w:rFonts w:ascii="Times New Roman" w:eastAsia="仿宋_GB2312" w:hAnsi="Times New Roman"/>
          <w:kern w:val="0"/>
          <w:sz w:val="32"/>
          <w:szCs w:val="32"/>
        </w:rPr>
      </w:pPr>
      <w:r>
        <w:rPr>
          <w:rFonts w:ascii="Times New Roman" w:eastAsia="仿宋_GB2312" w:hAnsi="Times New Roman"/>
          <w:kern w:val="0"/>
          <w:sz w:val="32"/>
          <w:szCs w:val="32"/>
        </w:rPr>
        <w:br w:type="page"/>
      </w:r>
    </w:p>
    <w:p w:rsidR="00235808" w:rsidRDefault="00B53431">
      <w:pPr>
        <w:pStyle w:val="a3"/>
        <w:spacing w:before="0" w:line="560" w:lineRule="exact"/>
        <w:ind w:left="0"/>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235808" w:rsidRDefault="00B53431">
      <w:pPr>
        <w:widowControl/>
        <w:shd w:val="clear" w:color="auto" w:fill="FFFFFF"/>
        <w:spacing w:line="560" w:lineRule="exact"/>
        <w:ind w:leftChars="-202" w:left="-282" w:hanging="142"/>
        <w:jc w:val="center"/>
        <w:textAlignment w:val="top"/>
        <w:rPr>
          <w:rFonts w:ascii="Times New Roman" w:eastAsia="方正小标宋简体" w:hAnsi="Times New Roman"/>
          <w:color w:val="000000"/>
          <w:kern w:val="0"/>
          <w:sz w:val="44"/>
          <w:szCs w:val="44"/>
        </w:rPr>
      </w:pPr>
      <w:r>
        <w:rPr>
          <w:rFonts w:ascii="Times New Roman" w:eastAsia="方正小标宋简体" w:hAnsi="Times New Roman"/>
          <w:bCs/>
          <w:color w:val="000000"/>
          <w:kern w:val="0"/>
          <w:sz w:val="44"/>
          <w:szCs w:val="44"/>
        </w:rPr>
        <w:t>淄博市等级人</w:t>
      </w:r>
      <w:r>
        <w:rPr>
          <w:rFonts w:ascii="Times New Roman" w:eastAsia="方正小标宋简体" w:hAnsi="Times New Roman"/>
          <w:color w:val="000000"/>
          <w:kern w:val="0"/>
          <w:sz w:val="44"/>
          <w:szCs w:val="44"/>
        </w:rPr>
        <w:t>民调解员申报表</w:t>
      </w:r>
    </w:p>
    <w:tbl>
      <w:tblPr>
        <w:tblW w:w="9015" w:type="dxa"/>
        <w:tblInd w:w="-276" w:type="dxa"/>
        <w:shd w:val="clear" w:color="auto" w:fill="FFFFFF"/>
        <w:tblLayout w:type="fixed"/>
        <w:tblCellMar>
          <w:left w:w="0" w:type="dxa"/>
          <w:right w:w="0" w:type="dxa"/>
        </w:tblCellMar>
        <w:tblLook w:val="04A0" w:firstRow="1" w:lastRow="0" w:firstColumn="1" w:lastColumn="0" w:noHBand="0" w:noVBand="1"/>
      </w:tblPr>
      <w:tblGrid>
        <w:gridCol w:w="1144"/>
        <w:gridCol w:w="1289"/>
        <w:gridCol w:w="429"/>
        <w:gridCol w:w="285"/>
        <w:gridCol w:w="573"/>
        <w:gridCol w:w="135"/>
        <w:gridCol w:w="581"/>
        <w:gridCol w:w="285"/>
        <w:gridCol w:w="950"/>
        <w:gridCol w:w="51"/>
        <w:gridCol w:w="429"/>
        <w:gridCol w:w="291"/>
        <w:gridCol w:w="568"/>
        <w:gridCol w:w="426"/>
        <w:gridCol w:w="718"/>
        <w:gridCol w:w="861"/>
      </w:tblGrid>
      <w:tr w:rsidR="00235808">
        <w:trPr>
          <w:trHeight w:val="626"/>
        </w:trPr>
        <w:tc>
          <w:tcPr>
            <w:tcW w:w="1144" w:type="dxa"/>
            <w:tcBorders>
              <w:top w:val="outset" w:sz="6" w:space="0" w:color="auto"/>
              <w:left w:val="outset" w:sz="6" w:space="0" w:color="auto"/>
              <w:bottom w:val="outset" w:sz="6" w:space="0" w:color="auto"/>
              <w:right w:val="outset" w:sz="6" w:space="0" w:color="auto"/>
            </w:tcBorders>
            <w:shd w:val="clear" w:color="auto" w:fill="auto"/>
            <w:vAlign w:val="center"/>
          </w:tcPr>
          <w:p w:rsidR="00235808" w:rsidRDefault="00B53431">
            <w:pPr>
              <w:widowControl/>
              <w:spacing w:line="0" w:lineRule="atLeast"/>
              <w:jc w:val="center"/>
              <w:textAlignment w:val="top"/>
              <w:rPr>
                <w:rFonts w:ascii="宋体" w:hAnsi="宋体" w:cs="宋体"/>
                <w:color w:val="000000"/>
                <w:kern w:val="0"/>
                <w:szCs w:val="21"/>
              </w:rPr>
            </w:pPr>
            <w:r>
              <w:rPr>
                <w:rFonts w:ascii="宋体" w:hAnsi="宋体" w:cs="宋体" w:hint="eastAsia"/>
                <w:color w:val="000000"/>
                <w:kern w:val="0"/>
                <w:szCs w:val="21"/>
              </w:rPr>
              <w:t>姓</w:t>
            </w:r>
            <w:r>
              <w:rPr>
                <w:rFonts w:ascii="宋体" w:hAnsi="宋体" w:cs="宋体" w:hint="eastAsia"/>
                <w:color w:val="000000"/>
                <w:kern w:val="0"/>
                <w:szCs w:val="21"/>
              </w:rPr>
              <w:t xml:space="preserve">  </w:t>
            </w:r>
            <w:r>
              <w:rPr>
                <w:rFonts w:ascii="宋体" w:hAnsi="宋体" w:cs="宋体" w:hint="eastAsia"/>
                <w:color w:val="000000"/>
                <w:kern w:val="0"/>
                <w:szCs w:val="21"/>
              </w:rPr>
              <w:t>名</w:t>
            </w:r>
          </w:p>
        </w:tc>
        <w:tc>
          <w:tcPr>
            <w:tcW w:w="1289" w:type="dxa"/>
            <w:tcBorders>
              <w:top w:val="outset" w:sz="6" w:space="0" w:color="auto"/>
              <w:left w:val="outset" w:sz="6" w:space="0" w:color="auto"/>
              <w:bottom w:val="outset" w:sz="6" w:space="0" w:color="auto"/>
              <w:right w:val="outset" w:sz="6" w:space="0" w:color="auto"/>
            </w:tcBorders>
            <w:shd w:val="clear" w:color="auto" w:fill="auto"/>
            <w:vAlign w:val="center"/>
          </w:tcPr>
          <w:p w:rsidR="00235808" w:rsidRDefault="00235808">
            <w:pPr>
              <w:widowControl/>
              <w:spacing w:line="0" w:lineRule="atLeast"/>
              <w:jc w:val="center"/>
              <w:rPr>
                <w:rFonts w:ascii="宋体" w:hAnsi="宋体" w:cs="宋体"/>
                <w:color w:val="000000"/>
                <w:kern w:val="0"/>
                <w:szCs w:val="21"/>
              </w:rPr>
            </w:pPr>
          </w:p>
        </w:tc>
        <w:tc>
          <w:tcPr>
            <w:tcW w:w="714"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808" w:rsidRDefault="00B53431">
            <w:pPr>
              <w:widowControl/>
              <w:spacing w:line="0" w:lineRule="atLeast"/>
              <w:jc w:val="center"/>
              <w:textAlignment w:val="top"/>
              <w:rPr>
                <w:rFonts w:ascii="宋体" w:hAnsi="宋体" w:cs="宋体"/>
                <w:color w:val="000000"/>
                <w:kern w:val="0"/>
                <w:szCs w:val="21"/>
              </w:rPr>
            </w:pPr>
            <w:r>
              <w:rPr>
                <w:rFonts w:ascii="宋体" w:hAnsi="宋体" w:cs="宋体" w:hint="eastAsia"/>
                <w:color w:val="000000"/>
                <w:kern w:val="0"/>
                <w:szCs w:val="21"/>
              </w:rPr>
              <w:t>性别</w:t>
            </w:r>
          </w:p>
        </w:tc>
        <w:tc>
          <w:tcPr>
            <w:tcW w:w="70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808" w:rsidRDefault="00235808">
            <w:pPr>
              <w:widowControl/>
              <w:spacing w:line="0" w:lineRule="atLeast"/>
              <w:jc w:val="center"/>
              <w:rPr>
                <w:rFonts w:ascii="宋体" w:hAnsi="宋体" w:cs="宋体"/>
                <w:color w:val="000000"/>
                <w:kern w:val="0"/>
                <w:szCs w:val="21"/>
              </w:rPr>
            </w:pPr>
          </w:p>
        </w:tc>
        <w:tc>
          <w:tcPr>
            <w:tcW w:w="86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35808" w:rsidRDefault="00B53431">
            <w:pPr>
              <w:widowControl/>
              <w:spacing w:line="0" w:lineRule="atLeast"/>
              <w:jc w:val="center"/>
              <w:textAlignment w:val="top"/>
              <w:rPr>
                <w:rFonts w:ascii="宋体" w:hAnsi="宋体" w:cs="宋体"/>
                <w:color w:val="000000"/>
                <w:kern w:val="0"/>
                <w:szCs w:val="21"/>
              </w:rPr>
            </w:pPr>
            <w:r>
              <w:rPr>
                <w:rFonts w:ascii="宋体" w:hAnsi="宋体" w:cs="宋体" w:hint="eastAsia"/>
                <w:color w:val="000000"/>
                <w:kern w:val="0"/>
                <w:szCs w:val="21"/>
              </w:rPr>
              <w:t>年龄</w:t>
            </w:r>
          </w:p>
        </w:tc>
        <w:tc>
          <w:tcPr>
            <w:tcW w:w="1001" w:type="dxa"/>
            <w:gridSpan w:val="2"/>
            <w:tcBorders>
              <w:top w:val="outset" w:sz="6" w:space="0" w:color="auto"/>
              <w:left w:val="outset" w:sz="6" w:space="0" w:color="auto"/>
              <w:bottom w:val="outset" w:sz="6" w:space="0" w:color="auto"/>
              <w:right w:val="single" w:sz="4" w:space="0" w:color="auto"/>
            </w:tcBorders>
            <w:shd w:val="clear" w:color="auto" w:fill="auto"/>
            <w:vAlign w:val="center"/>
          </w:tcPr>
          <w:p w:rsidR="00235808" w:rsidRDefault="00235808">
            <w:pPr>
              <w:widowControl/>
              <w:spacing w:line="0" w:lineRule="atLeast"/>
              <w:jc w:val="center"/>
              <w:rPr>
                <w:rFonts w:ascii="宋体" w:hAnsi="宋体" w:cs="宋体"/>
                <w:color w:val="000000"/>
                <w:kern w:val="0"/>
                <w:szCs w:val="21"/>
              </w:rPr>
            </w:pPr>
          </w:p>
        </w:tc>
        <w:tc>
          <w:tcPr>
            <w:tcW w:w="720" w:type="dxa"/>
            <w:gridSpan w:val="2"/>
            <w:tcBorders>
              <w:top w:val="outset" w:sz="6" w:space="0" w:color="auto"/>
              <w:left w:val="single" w:sz="4" w:space="0" w:color="auto"/>
              <w:bottom w:val="outset" w:sz="6" w:space="0" w:color="auto"/>
              <w:right w:val="single" w:sz="4" w:space="0" w:color="auto"/>
            </w:tcBorders>
            <w:shd w:val="clear" w:color="auto" w:fill="auto"/>
            <w:vAlign w:val="center"/>
          </w:tcPr>
          <w:p w:rsidR="00235808" w:rsidRDefault="00B53431">
            <w:pPr>
              <w:widowControl/>
              <w:spacing w:line="0" w:lineRule="atLeast"/>
              <w:jc w:val="center"/>
              <w:rPr>
                <w:rFonts w:ascii="宋体" w:hAnsi="宋体" w:cs="宋体"/>
                <w:color w:val="000000"/>
                <w:kern w:val="0"/>
                <w:szCs w:val="21"/>
              </w:rPr>
            </w:pPr>
            <w:r>
              <w:rPr>
                <w:rFonts w:ascii="宋体" w:hAnsi="宋体" w:cs="宋体" w:hint="eastAsia"/>
                <w:color w:val="000000"/>
                <w:kern w:val="0"/>
                <w:szCs w:val="21"/>
              </w:rPr>
              <w:t>民族</w:t>
            </w:r>
          </w:p>
        </w:tc>
        <w:tc>
          <w:tcPr>
            <w:tcW w:w="994" w:type="dxa"/>
            <w:gridSpan w:val="2"/>
            <w:tcBorders>
              <w:top w:val="outset" w:sz="6" w:space="0" w:color="auto"/>
              <w:left w:val="single" w:sz="4" w:space="0" w:color="auto"/>
              <w:bottom w:val="outset" w:sz="6" w:space="0" w:color="auto"/>
              <w:right w:val="outset" w:sz="6" w:space="0" w:color="auto"/>
            </w:tcBorders>
            <w:shd w:val="clear" w:color="auto" w:fill="auto"/>
            <w:vAlign w:val="center"/>
          </w:tcPr>
          <w:p w:rsidR="00235808" w:rsidRDefault="00235808">
            <w:pPr>
              <w:widowControl/>
              <w:spacing w:line="0" w:lineRule="atLeast"/>
              <w:jc w:val="center"/>
              <w:rPr>
                <w:rFonts w:ascii="宋体" w:hAnsi="宋体" w:cs="宋体"/>
                <w:color w:val="000000"/>
                <w:kern w:val="0"/>
                <w:szCs w:val="21"/>
              </w:rPr>
            </w:pPr>
          </w:p>
        </w:tc>
        <w:tc>
          <w:tcPr>
            <w:tcW w:w="1579"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5808" w:rsidRDefault="00B53431">
            <w:pPr>
              <w:widowControl/>
              <w:jc w:val="center"/>
              <w:textAlignment w:val="top"/>
              <w:rPr>
                <w:rFonts w:ascii="宋体" w:hAnsi="宋体" w:cs="宋体"/>
                <w:color w:val="000000"/>
                <w:kern w:val="0"/>
                <w:szCs w:val="21"/>
              </w:rPr>
            </w:pPr>
            <w:r>
              <w:rPr>
                <w:rFonts w:ascii="宋体" w:hAnsi="宋体" w:cs="宋体" w:hint="eastAsia"/>
                <w:color w:val="000000"/>
                <w:kern w:val="0"/>
                <w:szCs w:val="21"/>
              </w:rPr>
              <w:t>照片</w:t>
            </w:r>
          </w:p>
        </w:tc>
      </w:tr>
      <w:tr w:rsidR="00235808">
        <w:trPr>
          <w:trHeight w:val="689"/>
        </w:trPr>
        <w:tc>
          <w:tcPr>
            <w:tcW w:w="1144" w:type="dxa"/>
            <w:tcBorders>
              <w:top w:val="outset" w:sz="6" w:space="0" w:color="auto"/>
              <w:left w:val="outset" w:sz="6" w:space="0" w:color="auto"/>
              <w:bottom w:val="outset" w:sz="6" w:space="0" w:color="auto"/>
              <w:right w:val="outset" w:sz="6" w:space="0" w:color="auto"/>
            </w:tcBorders>
            <w:shd w:val="clear" w:color="auto" w:fill="auto"/>
            <w:vAlign w:val="center"/>
          </w:tcPr>
          <w:p w:rsidR="00235808" w:rsidRDefault="00B53431">
            <w:pPr>
              <w:widowControl/>
              <w:spacing w:line="0" w:lineRule="atLeast"/>
              <w:jc w:val="center"/>
              <w:textAlignment w:val="top"/>
              <w:rPr>
                <w:rFonts w:ascii="宋体" w:hAnsi="宋体" w:cs="宋体"/>
                <w:color w:val="000000"/>
                <w:kern w:val="0"/>
                <w:szCs w:val="21"/>
              </w:rPr>
            </w:pPr>
            <w:r>
              <w:rPr>
                <w:rFonts w:ascii="宋体" w:hAnsi="宋体" w:cs="宋体" w:hint="eastAsia"/>
                <w:color w:val="000000"/>
                <w:kern w:val="0"/>
                <w:szCs w:val="21"/>
              </w:rPr>
              <w:t>政治面貌</w:t>
            </w:r>
          </w:p>
        </w:tc>
        <w:tc>
          <w:tcPr>
            <w:tcW w:w="1289" w:type="dxa"/>
            <w:tcBorders>
              <w:top w:val="outset" w:sz="6" w:space="0" w:color="auto"/>
              <w:left w:val="outset" w:sz="6" w:space="0" w:color="auto"/>
              <w:bottom w:val="outset" w:sz="6" w:space="0" w:color="auto"/>
              <w:right w:val="single" w:sz="4" w:space="0" w:color="auto"/>
            </w:tcBorders>
            <w:shd w:val="clear" w:color="auto" w:fill="auto"/>
            <w:vAlign w:val="center"/>
          </w:tcPr>
          <w:p w:rsidR="00235808" w:rsidRDefault="00235808">
            <w:pPr>
              <w:widowControl/>
              <w:spacing w:line="0" w:lineRule="atLeast"/>
              <w:jc w:val="center"/>
              <w:rPr>
                <w:rFonts w:ascii="宋体" w:hAnsi="宋体" w:cs="宋体"/>
                <w:color w:val="000000"/>
                <w:kern w:val="0"/>
                <w:szCs w:val="21"/>
              </w:rPr>
            </w:pPr>
          </w:p>
        </w:tc>
        <w:tc>
          <w:tcPr>
            <w:tcW w:w="714" w:type="dxa"/>
            <w:gridSpan w:val="2"/>
            <w:tcBorders>
              <w:top w:val="outset" w:sz="6" w:space="0" w:color="auto"/>
              <w:left w:val="single" w:sz="4" w:space="0" w:color="auto"/>
              <w:bottom w:val="outset" w:sz="6" w:space="0" w:color="auto"/>
              <w:right w:val="single" w:sz="4" w:space="0" w:color="auto"/>
            </w:tcBorders>
            <w:shd w:val="clear" w:color="auto" w:fill="auto"/>
            <w:vAlign w:val="center"/>
          </w:tcPr>
          <w:p w:rsidR="00235808" w:rsidRDefault="00B53431">
            <w:pPr>
              <w:widowControl/>
              <w:spacing w:line="0" w:lineRule="atLeast"/>
              <w:jc w:val="center"/>
              <w:textAlignment w:val="top"/>
              <w:rPr>
                <w:rFonts w:ascii="宋体" w:hAnsi="宋体" w:cs="宋体"/>
                <w:color w:val="000000"/>
                <w:kern w:val="0"/>
                <w:szCs w:val="21"/>
              </w:rPr>
            </w:pPr>
            <w:r>
              <w:rPr>
                <w:rFonts w:ascii="宋体" w:hAnsi="宋体" w:cs="宋体" w:hint="eastAsia"/>
                <w:color w:val="000000"/>
                <w:kern w:val="0"/>
                <w:szCs w:val="21"/>
              </w:rPr>
              <w:t>身份</w:t>
            </w:r>
          </w:p>
          <w:p w:rsidR="00235808" w:rsidRDefault="00B53431">
            <w:pPr>
              <w:widowControl/>
              <w:spacing w:line="0" w:lineRule="atLeast"/>
              <w:jc w:val="center"/>
              <w:textAlignment w:val="top"/>
              <w:rPr>
                <w:rFonts w:ascii="宋体" w:hAnsi="宋体" w:cs="宋体"/>
                <w:color w:val="000000"/>
                <w:kern w:val="0"/>
                <w:szCs w:val="21"/>
                <w:highlight w:val="yellow"/>
              </w:rPr>
            </w:pPr>
            <w:r>
              <w:rPr>
                <w:rFonts w:ascii="宋体" w:hAnsi="宋体" w:cs="宋体" w:hint="eastAsia"/>
                <w:color w:val="000000"/>
                <w:kern w:val="0"/>
                <w:szCs w:val="21"/>
              </w:rPr>
              <w:t>证号</w:t>
            </w:r>
          </w:p>
        </w:tc>
        <w:tc>
          <w:tcPr>
            <w:tcW w:w="2575" w:type="dxa"/>
            <w:gridSpan w:val="6"/>
            <w:tcBorders>
              <w:top w:val="outset" w:sz="6" w:space="0" w:color="auto"/>
              <w:left w:val="single" w:sz="4" w:space="0" w:color="auto"/>
              <w:bottom w:val="outset" w:sz="6" w:space="0" w:color="auto"/>
              <w:right w:val="single" w:sz="4" w:space="0" w:color="auto"/>
            </w:tcBorders>
            <w:shd w:val="clear" w:color="auto" w:fill="auto"/>
            <w:vAlign w:val="center"/>
          </w:tcPr>
          <w:p w:rsidR="00235808" w:rsidRDefault="00235808">
            <w:pPr>
              <w:widowControl/>
              <w:jc w:val="center"/>
              <w:textAlignment w:val="top"/>
              <w:rPr>
                <w:rFonts w:ascii="宋体" w:hAnsi="宋体" w:cs="宋体"/>
                <w:color w:val="000000"/>
                <w:kern w:val="0"/>
                <w:szCs w:val="21"/>
              </w:rPr>
            </w:pPr>
          </w:p>
        </w:tc>
        <w:tc>
          <w:tcPr>
            <w:tcW w:w="720" w:type="dxa"/>
            <w:gridSpan w:val="2"/>
            <w:tcBorders>
              <w:top w:val="outset" w:sz="6" w:space="0" w:color="auto"/>
              <w:left w:val="single" w:sz="4" w:space="0" w:color="auto"/>
              <w:bottom w:val="outset" w:sz="6" w:space="0" w:color="auto"/>
              <w:right w:val="single" w:sz="4" w:space="0" w:color="auto"/>
            </w:tcBorders>
            <w:shd w:val="clear" w:color="auto" w:fill="auto"/>
            <w:vAlign w:val="center"/>
          </w:tcPr>
          <w:p w:rsidR="00235808" w:rsidRDefault="00B53431">
            <w:pPr>
              <w:widowControl/>
              <w:spacing w:line="0" w:lineRule="atLeast"/>
              <w:jc w:val="center"/>
              <w:textAlignment w:val="top"/>
              <w:rPr>
                <w:rFonts w:ascii="宋体" w:hAnsi="宋体" w:cs="宋体"/>
                <w:color w:val="000000"/>
                <w:kern w:val="0"/>
                <w:szCs w:val="21"/>
              </w:rPr>
            </w:pPr>
            <w:r>
              <w:rPr>
                <w:rFonts w:ascii="宋体" w:hAnsi="宋体" w:cs="宋体" w:hint="eastAsia"/>
                <w:color w:val="000000"/>
                <w:kern w:val="0"/>
                <w:szCs w:val="21"/>
              </w:rPr>
              <w:t>文化</w:t>
            </w:r>
          </w:p>
          <w:p w:rsidR="00235808" w:rsidRDefault="00B53431">
            <w:pPr>
              <w:spacing w:line="0" w:lineRule="atLeast"/>
              <w:jc w:val="center"/>
              <w:textAlignment w:val="top"/>
              <w:rPr>
                <w:rFonts w:ascii="宋体" w:hAnsi="宋体" w:cs="宋体"/>
                <w:color w:val="000000"/>
                <w:kern w:val="0"/>
                <w:szCs w:val="21"/>
              </w:rPr>
            </w:pPr>
            <w:r>
              <w:rPr>
                <w:rFonts w:ascii="宋体" w:hAnsi="宋体" w:cs="宋体" w:hint="eastAsia"/>
                <w:color w:val="000000"/>
                <w:kern w:val="0"/>
                <w:szCs w:val="21"/>
              </w:rPr>
              <w:t>程度</w:t>
            </w:r>
          </w:p>
        </w:tc>
        <w:tc>
          <w:tcPr>
            <w:tcW w:w="994" w:type="dxa"/>
            <w:gridSpan w:val="2"/>
            <w:tcBorders>
              <w:top w:val="outset" w:sz="6" w:space="0" w:color="auto"/>
              <w:left w:val="single" w:sz="4" w:space="0" w:color="auto"/>
              <w:bottom w:val="outset" w:sz="6" w:space="0" w:color="auto"/>
              <w:right w:val="outset" w:sz="6" w:space="0" w:color="auto"/>
            </w:tcBorders>
            <w:shd w:val="clear" w:color="auto" w:fill="auto"/>
            <w:vAlign w:val="center"/>
          </w:tcPr>
          <w:p w:rsidR="00235808" w:rsidRDefault="00235808">
            <w:pPr>
              <w:widowControl/>
              <w:jc w:val="center"/>
              <w:rPr>
                <w:rFonts w:ascii="宋体" w:hAnsi="宋体" w:cs="宋体"/>
                <w:color w:val="000000"/>
                <w:kern w:val="0"/>
                <w:szCs w:val="21"/>
              </w:rPr>
            </w:pPr>
          </w:p>
        </w:tc>
        <w:tc>
          <w:tcPr>
            <w:tcW w:w="1579" w:type="dxa"/>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235808" w:rsidRDefault="00235808">
            <w:pPr>
              <w:widowControl/>
              <w:jc w:val="left"/>
              <w:rPr>
                <w:rFonts w:ascii="宋体" w:hAnsi="宋体" w:cs="宋体"/>
                <w:color w:val="000000"/>
                <w:kern w:val="0"/>
                <w:szCs w:val="21"/>
              </w:rPr>
            </w:pPr>
          </w:p>
        </w:tc>
      </w:tr>
      <w:tr w:rsidR="00235808">
        <w:trPr>
          <w:trHeight w:val="628"/>
        </w:trPr>
        <w:tc>
          <w:tcPr>
            <w:tcW w:w="1144" w:type="dxa"/>
            <w:tcBorders>
              <w:top w:val="outset" w:sz="6" w:space="0" w:color="auto"/>
              <w:left w:val="outset" w:sz="6" w:space="0" w:color="auto"/>
              <w:bottom w:val="outset" w:sz="6" w:space="0" w:color="auto"/>
              <w:right w:val="single" w:sz="4" w:space="0" w:color="auto"/>
            </w:tcBorders>
            <w:shd w:val="clear" w:color="auto" w:fill="auto"/>
            <w:vAlign w:val="center"/>
          </w:tcPr>
          <w:p w:rsidR="00235808" w:rsidRDefault="00B53431">
            <w:pPr>
              <w:pStyle w:val="TableParagraph"/>
              <w:spacing w:line="0" w:lineRule="atLeast"/>
              <w:jc w:val="center"/>
              <w:rPr>
                <w:color w:val="000000"/>
                <w:sz w:val="21"/>
                <w:szCs w:val="21"/>
              </w:rPr>
            </w:pPr>
            <w:r>
              <w:rPr>
                <w:rFonts w:cstheme="minorBidi" w:hint="eastAsia"/>
                <w:spacing w:val="-6"/>
                <w:kern w:val="2"/>
                <w:sz w:val="21"/>
                <w:szCs w:val="21"/>
              </w:rPr>
              <w:t>工作单位</w:t>
            </w:r>
          </w:p>
        </w:tc>
        <w:tc>
          <w:tcPr>
            <w:tcW w:w="3577" w:type="dxa"/>
            <w:gridSpan w:val="7"/>
            <w:tcBorders>
              <w:top w:val="outset" w:sz="6" w:space="0" w:color="auto"/>
              <w:left w:val="single" w:sz="4" w:space="0" w:color="auto"/>
              <w:bottom w:val="outset" w:sz="6" w:space="0" w:color="auto"/>
              <w:right w:val="single" w:sz="4" w:space="0" w:color="auto"/>
            </w:tcBorders>
            <w:shd w:val="clear" w:color="auto" w:fill="auto"/>
            <w:vAlign w:val="center"/>
          </w:tcPr>
          <w:p w:rsidR="00235808" w:rsidRDefault="00235808">
            <w:pPr>
              <w:spacing w:line="0" w:lineRule="atLeast"/>
              <w:jc w:val="center"/>
              <w:rPr>
                <w:rFonts w:ascii="宋体" w:hAnsi="宋体" w:cs="宋体"/>
                <w:color w:val="000000"/>
                <w:kern w:val="0"/>
                <w:szCs w:val="21"/>
              </w:rPr>
            </w:pPr>
          </w:p>
        </w:tc>
        <w:tc>
          <w:tcPr>
            <w:tcW w:w="1430" w:type="dxa"/>
            <w:gridSpan w:val="3"/>
            <w:tcBorders>
              <w:top w:val="outset" w:sz="6" w:space="0" w:color="auto"/>
              <w:left w:val="single" w:sz="4" w:space="0" w:color="auto"/>
              <w:bottom w:val="outset" w:sz="6" w:space="0" w:color="auto"/>
              <w:right w:val="single" w:sz="4" w:space="0" w:color="auto"/>
            </w:tcBorders>
            <w:shd w:val="clear" w:color="auto" w:fill="auto"/>
            <w:vAlign w:val="center"/>
          </w:tcPr>
          <w:p w:rsidR="00235808" w:rsidRDefault="00B53431">
            <w:pPr>
              <w:widowControl/>
              <w:spacing w:line="0" w:lineRule="atLeast"/>
              <w:jc w:val="center"/>
              <w:rPr>
                <w:rFonts w:ascii="宋体" w:hAnsi="宋体"/>
                <w:spacing w:val="-2"/>
                <w:szCs w:val="21"/>
              </w:rPr>
            </w:pPr>
            <w:r>
              <w:rPr>
                <w:rFonts w:ascii="宋体" w:hAnsi="宋体"/>
                <w:spacing w:val="-2"/>
                <w:szCs w:val="21"/>
              </w:rPr>
              <w:t>从事人民</w:t>
            </w:r>
            <w:r>
              <w:rPr>
                <w:rFonts w:ascii="宋体" w:hAnsi="宋体" w:hint="eastAsia"/>
                <w:spacing w:val="-2"/>
                <w:szCs w:val="21"/>
              </w:rPr>
              <w:t>调</w:t>
            </w:r>
          </w:p>
          <w:p w:rsidR="00235808" w:rsidRDefault="00B53431">
            <w:pPr>
              <w:widowControl/>
              <w:spacing w:line="0" w:lineRule="atLeast"/>
              <w:jc w:val="center"/>
              <w:rPr>
                <w:rFonts w:ascii="宋体" w:hAnsi="宋体" w:cs="宋体"/>
                <w:color w:val="000000"/>
                <w:kern w:val="0"/>
                <w:szCs w:val="21"/>
              </w:rPr>
            </w:pPr>
            <w:r>
              <w:rPr>
                <w:rFonts w:ascii="宋体" w:hAnsi="宋体" w:hint="eastAsia"/>
                <w:spacing w:val="-2"/>
                <w:szCs w:val="21"/>
              </w:rPr>
              <w:t>解</w:t>
            </w:r>
            <w:r>
              <w:rPr>
                <w:rFonts w:ascii="宋体" w:hAnsi="宋体"/>
                <w:spacing w:val="-4"/>
                <w:szCs w:val="21"/>
              </w:rPr>
              <w:t>工作年限</w:t>
            </w:r>
          </w:p>
        </w:tc>
        <w:tc>
          <w:tcPr>
            <w:tcW w:w="1285" w:type="dxa"/>
            <w:gridSpan w:val="3"/>
            <w:tcBorders>
              <w:top w:val="outset" w:sz="6" w:space="0" w:color="auto"/>
              <w:left w:val="single" w:sz="4" w:space="0" w:color="auto"/>
              <w:bottom w:val="outset" w:sz="6" w:space="0" w:color="auto"/>
              <w:right w:val="outset" w:sz="6" w:space="0" w:color="auto"/>
            </w:tcBorders>
            <w:shd w:val="clear" w:color="auto" w:fill="auto"/>
            <w:vAlign w:val="center"/>
          </w:tcPr>
          <w:p w:rsidR="00235808" w:rsidRDefault="00235808">
            <w:pPr>
              <w:widowControl/>
              <w:jc w:val="center"/>
              <w:rPr>
                <w:rFonts w:ascii="宋体" w:hAnsi="宋体" w:cs="宋体"/>
                <w:color w:val="000000"/>
                <w:kern w:val="0"/>
                <w:szCs w:val="21"/>
              </w:rPr>
            </w:pPr>
          </w:p>
        </w:tc>
        <w:tc>
          <w:tcPr>
            <w:tcW w:w="1579" w:type="dxa"/>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235808" w:rsidRDefault="00235808">
            <w:pPr>
              <w:widowControl/>
              <w:jc w:val="left"/>
              <w:rPr>
                <w:rFonts w:ascii="宋体" w:hAnsi="宋体" w:cs="宋体"/>
                <w:color w:val="000000"/>
                <w:kern w:val="0"/>
                <w:szCs w:val="21"/>
              </w:rPr>
            </w:pPr>
          </w:p>
        </w:tc>
      </w:tr>
      <w:tr w:rsidR="00235808">
        <w:trPr>
          <w:trHeight w:val="618"/>
        </w:trPr>
        <w:tc>
          <w:tcPr>
            <w:tcW w:w="1144" w:type="dxa"/>
            <w:tcBorders>
              <w:top w:val="outset" w:sz="6" w:space="0" w:color="auto"/>
              <w:left w:val="outset" w:sz="6" w:space="0" w:color="auto"/>
              <w:bottom w:val="outset" w:sz="6" w:space="0" w:color="auto"/>
              <w:right w:val="outset" w:sz="6" w:space="0" w:color="auto"/>
            </w:tcBorders>
            <w:shd w:val="clear" w:color="auto" w:fill="auto"/>
            <w:vAlign w:val="center"/>
          </w:tcPr>
          <w:p w:rsidR="00235808" w:rsidRDefault="00B53431">
            <w:pPr>
              <w:pStyle w:val="TableParagraph"/>
              <w:spacing w:line="0" w:lineRule="atLeast"/>
              <w:jc w:val="center"/>
              <w:rPr>
                <w:color w:val="000000"/>
                <w:szCs w:val="21"/>
              </w:rPr>
            </w:pPr>
            <w:r>
              <w:rPr>
                <w:spacing w:val="-3"/>
                <w:sz w:val="21"/>
                <w:szCs w:val="21"/>
              </w:rPr>
              <w:t>擅长领域</w:t>
            </w:r>
          </w:p>
        </w:tc>
        <w:tc>
          <w:tcPr>
            <w:tcW w:w="1718" w:type="dxa"/>
            <w:gridSpan w:val="2"/>
            <w:tcBorders>
              <w:top w:val="outset" w:sz="6" w:space="0" w:color="auto"/>
              <w:left w:val="outset" w:sz="6" w:space="0" w:color="auto"/>
              <w:bottom w:val="outset" w:sz="6" w:space="0" w:color="auto"/>
              <w:right w:val="single" w:sz="4" w:space="0" w:color="auto"/>
            </w:tcBorders>
            <w:shd w:val="clear" w:color="auto" w:fill="auto"/>
            <w:vAlign w:val="center"/>
          </w:tcPr>
          <w:p w:rsidR="00235808" w:rsidRDefault="00235808">
            <w:pPr>
              <w:widowControl/>
              <w:jc w:val="center"/>
              <w:rPr>
                <w:rFonts w:ascii="宋体" w:hAnsi="宋体" w:cs="宋体"/>
                <w:color w:val="000000"/>
                <w:kern w:val="0"/>
                <w:szCs w:val="21"/>
              </w:rPr>
            </w:pPr>
          </w:p>
        </w:tc>
        <w:tc>
          <w:tcPr>
            <w:tcW w:w="858" w:type="dxa"/>
            <w:gridSpan w:val="2"/>
            <w:tcBorders>
              <w:top w:val="outset" w:sz="6" w:space="0" w:color="auto"/>
              <w:left w:val="single" w:sz="4" w:space="0" w:color="auto"/>
              <w:bottom w:val="outset" w:sz="6" w:space="0" w:color="auto"/>
              <w:right w:val="single" w:sz="4" w:space="0" w:color="auto"/>
            </w:tcBorders>
            <w:shd w:val="clear" w:color="auto" w:fill="auto"/>
            <w:vAlign w:val="center"/>
          </w:tcPr>
          <w:p w:rsidR="00235808" w:rsidRDefault="00B53431">
            <w:pPr>
              <w:widowControl/>
              <w:spacing w:line="0" w:lineRule="atLeast"/>
              <w:jc w:val="center"/>
              <w:rPr>
                <w:rFonts w:ascii="宋体" w:hAnsi="宋体" w:cs="宋体"/>
                <w:color w:val="000000"/>
                <w:kern w:val="0"/>
                <w:szCs w:val="21"/>
              </w:rPr>
            </w:pPr>
            <w:r>
              <w:rPr>
                <w:rFonts w:ascii="宋体" w:hAnsi="宋体" w:cs="宋体" w:hint="eastAsia"/>
                <w:color w:val="000000"/>
                <w:kern w:val="0"/>
                <w:szCs w:val="21"/>
              </w:rPr>
              <w:t>现等级</w:t>
            </w:r>
          </w:p>
        </w:tc>
        <w:tc>
          <w:tcPr>
            <w:tcW w:w="1001" w:type="dxa"/>
            <w:gridSpan w:val="3"/>
            <w:tcBorders>
              <w:top w:val="outset" w:sz="6" w:space="0" w:color="auto"/>
              <w:left w:val="single" w:sz="4" w:space="0" w:color="auto"/>
              <w:bottom w:val="outset" w:sz="6" w:space="0" w:color="auto"/>
              <w:right w:val="single" w:sz="4" w:space="0" w:color="auto"/>
            </w:tcBorders>
            <w:shd w:val="clear" w:color="auto" w:fill="auto"/>
            <w:vAlign w:val="center"/>
          </w:tcPr>
          <w:p w:rsidR="00235808" w:rsidRDefault="00235808">
            <w:pPr>
              <w:widowControl/>
              <w:jc w:val="left"/>
              <w:rPr>
                <w:rFonts w:ascii="宋体" w:hAnsi="宋体" w:cs="宋体"/>
                <w:color w:val="000000"/>
                <w:kern w:val="0"/>
                <w:szCs w:val="21"/>
              </w:rPr>
            </w:pPr>
          </w:p>
          <w:p w:rsidR="00235808" w:rsidRDefault="00235808">
            <w:pPr>
              <w:widowControl/>
              <w:jc w:val="center"/>
              <w:rPr>
                <w:rFonts w:ascii="宋体" w:hAnsi="宋体" w:cs="宋体"/>
                <w:color w:val="000000"/>
                <w:kern w:val="0"/>
                <w:szCs w:val="21"/>
              </w:rPr>
            </w:pPr>
          </w:p>
        </w:tc>
        <w:tc>
          <w:tcPr>
            <w:tcW w:w="1430" w:type="dxa"/>
            <w:gridSpan w:val="3"/>
            <w:tcBorders>
              <w:top w:val="outset" w:sz="6" w:space="0" w:color="auto"/>
              <w:left w:val="single" w:sz="4" w:space="0" w:color="auto"/>
              <w:bottom w:val="outset" w:sz="6" w:space="0" w:color="auto"/>
              <w:right w:val="single" w:sz="4" w:space="0" w:color="auto"/>
            </w:tcBorders>
            <w:shd w:val="clear" w:color="auto" w:fill="auto"/>
            <w:vAlign w:val="center"/>
          </w:tcPr>
          <w:p w:rsidR="00235808" w:rsidRDefault="00B53431">
            <w:pPr>
              <w:widowControl/>
              <w:spacing w:line="0" w:lineRule="atLeast"/>
              <w:jc w:val="center"/>
              <w:rPr>
                <w:rFonts w:ascii="宋体" w:hAnsi="宋体"/>
                <w:spacing w:val="-4"/>
                <w:szCs w:val="21"/>
              </w:rPr>
            </w:pPr>
            <w:r>
              <w:rPr>
                <w:rFonts w:ascii="宋体" w:hAnsi="宋体"/>
                <w:spacing w:val="-4"/>
                <w:szCs w:val="21"/>
              </w:rPr>
              <w:t>现等级</w:t>
            </w:r>
          </w:p>
          <w:p w:rsidR="00235808" w:rsidRDefault="00B53431">
            <w:pPr>
              <w:widowControl/>
              <w:spacing w:line="0" w:lineRule="atLeast"/>
              <w:jc w:val="center"/>
              <w:rPr>
                <w:rFonts w:ascii="宋体" w:hAnsi="宋体" w:cs="宋体"/>
                <w:color w:val="000000"/>
                <w:kern w:val="0"/>
                <w:szCs w:val="21"/>
              </w:rPr>
            </w:pPr>
            <w:r>
              <w:rPr>
                <w:rFonts w:ascii="宋体" w:hAnsi="宋体" w:hint="eastAsia"/>
                <w:spacing w:val="-4"/>
                <w:szCs w:val="21"/>
              </w:rPr>
              <w:t>评</w:t>
            </w:r>
            <w:r>
              <w:rPr>
                <w:rFonts w:ascii="宋体" w:hAnsi="宋体"/>
                <w:spacing w:val="-3"/>
                <w:szCs w:val="21"/>
              </w:rPr>
              <w:t>定时间</w:t>
            </w:r>
          </w:p>
        </w:tc>
        <w:tc>
          <w:tcPr>
            <w:tcW w:w="859" w:type="dxa"/>
            <w:gridSpan w:val="2"/>
            <w:tcBorders>
              <w:top w:val="outset" w:sz="6" w:space="0" w:color="auto"/>
              <w:left w:val="single" w:sz="4" w:space="0" w:color="auto"/>
              <w:bottom w:val="outset" w:sz="6" w:space="0" w:color="auto"/>
              <w:right w:val="single" w:sz="4" w:space="0" w:color="auto"/>
            </w:tcBorders>
            <w:shd w:val="clear" w:color="auto" w:fill="auto"/>
          </w:tcPr>
          <w:p w:rsidR="00235808" w:rsidRDefault="00235808">
            <w:pPr>
              <w:widowControl/>
              <w:jc w:val="center"/>
              <w:rPr>
                <w:rFonts w:ascii="宋体" w:hAnsi="宋体" w:cs="宋体"/>
                <w:color w:val="000000"/>
                <w:kern w:val="0"/>
                <w:szCs w:val="21"/>
              </w:rPr>
            </w:pPr>
          </w:p>
        </w:tc>
        <w:tc>
          <w:tcPr>
            <w:tcW w:w="1144" w:type="dxa"/>
            <w:gridSpan w:val="2"/>
            <w:tcBorders>
              <w:top w:val="outset" w:sz="6" w:space="0" w:color="auto"/>
              <w:left w:val="single" w:sz="4" w:space="0" w:color="auto"/>
              <w:bottom w:val="outset" w:sz="6" w:space="0" w:color="auto"/>
              <w:right w:val="single" w:sz="4" w:space="0" w:color="auto"/>
            </w:tcBorders>
            <w:shd w:val="clear" w:color="auto" w:fill="auto"/>
            <w:vAlign w:val="center"/>
          </w:tcPr>
          <w:p w:rsidR="00235808" w:rsidRDefault="00B53431">
            <w:pPr>
              <w:widowControl/>
              <w:jc w:val="center"/>
              <w:rPr>
                <w:rFonts w:ascii="宋体" w:hAnsi="宋体" w:cs="宋体"/>
                <w:color w:val="000000"/>
                <w:kern w:val="0"/>
                <w:szCs w:val="21"/>
              </w:rPr>
            </w:pPr>
            <w:r>
              <w:rPr>
                <w:rFonts w:ascii="宋体" w:hAnsi="宋体"/>
                <w:spacing w:val="-4"/>
                <w:szCs w:val="21"/>
              </w:rPr>
              <w:t>拟申请</w:t>
            </w:r>
            <w:r>
              <w:rPr>
                <w:rFonts w:ascii="宋体" w:hAnsi="宋体"/>
                <w:spacing w:val="-6"/>
                <w:szCs w:val="21"/>
              </w:rPr>
              <w:t>等级</w:t>
            </w:r>
          </w:p>
        </w:tc>
        <w:tc>
          <w:tcPr>
            <w:tcW w:w="861" w:type="dxa"/>
            <w:tcBorders>
              <w:top w:val="outset" w:sz="6" w:space="0" w:color="auto"/>
              <w:left w:val="single" w:sz="4" w:space="0" w:color="auto"/>
              <w:bottom w:val="outset" w:sz="6" w:space="0" w:color="auto"/>
              <w:right w:val="outset" w:sz="6" w:space="0" w:color="auto"/>
            </w:tcBorders>
            <w:shd w:val="clear" w:color="auto" w:fill="auto"/>
          </w:tcPr>
          <w:p w:rsidR="00235808" w:rsidRDefault="00235808">
            <w:pPr>
              <w:widowControl/>
              <w:jc w:val="left"/>
              <w:rPr>
                <w:rFonts w:ascii="宋体" w:hAnsi="宋体" w:cs="宋体"/>
                <w:color w:val="000000"/>
                <w:kern w:val="0"/>
                <w:szCs w:val="21"/>
              </w:rPr>
            </w:pPr>
          </w:p>
          <w:p w:rsidR="00235808" w:rsidRDefault="00235808">
            <w:pPr>
              <w:widowControl/>
              <w:jc w:val="left"/>
              <w:rPr>
                <w:rFonts w:ascii="宋体" w:hAnsi="宋体" w:cs="宋体"/>
                <w:color w:val="000000"/>
                <w:kern w:val="0"/>
                <w:szCs w:val="21"/>
              </w:rPr>
            </w:pPr>
          </w:p>
        </w:tc>
      </w:tr>
      <w:tr w:rsidR="00235808">
        <w:trPr>
          <w:trHeight w:val="2769"/>
        </w:trPr>
        <w:tc>
          <w:tcPr>
            <w:tcW w:w="1144" w:type="dxa"/>
            <w:tcBorders>
              <w:top w:val="outset" w:sz="6" w:space="0" w:color="auto"/>
              <w:left w:val="outset" w:sz="6" w:space="0" w:color="auto"/>
              <w:bottom w:val="outset" w:sz="6" w:space="0" w:color="auto"/>
              <w:right w:val="outset" w:sz="6" w:space="0" w:color="auto"/>
            </w:tcBorders>
            <w:shd w:val="clear" w:color="auto" w:fill="auto"/>
            <w:vAlign w:val="center"/>
          </w:tcPr>
          <w:p w:rsidR="00235808" w:rsidRDefault="00B53431">
            <w:pPr>
              <w:pStyle w:val="TableParagraph"/>
              <w:spacing w:before="1" w:line="0" w:lineRule="atLeast"/>
              <w:ind w:left="65"/>
              <w:jc w:val="center"/>
              <w:rPr>
                <w:spacing w:val="-2"/>
                <w:sz w:val="21"/>
                <w:szCs w:val="21"/>
              </w:rPr>
            </w:pPr>
            <w:r>
              <w:rPr>
                <w:spacing w:val="-2"/>
                <w:sz w:val="21"/>
                <w:szCs w:val="21"/>
              </w:rPr>
              <w:t>学习</w:t>
            </w:r>
          </w:p>
          <w:p w:rsidR="00235808" w:rsidRDefault="00235808">
            <w:pPr>
              <w:pStyle w:val="TableParagraph"/>
              <w:spacing w:before="1" w:line="0" w:lineRule="atLeast"/>
              <w:ind w:left="65"/>
              <w:jc w:val="center"/>
              <w:rPr>
                <w:spacing w:val="-2"/>
                <w:sz w:val="21"/>
                <w:szCs w:val="21"/>
              </w:rPr>
            </w:pPr>
          </w:p>
          <w:p w:rsidR="00235808" w:rsidRDefault="00B53431">
            <w:pPr>
              <w:pStyle w:val="TableParagraph"/>
              <w:spacing w:before="1" w:line="0" w:lineRule="atLeast"/>
              <w:ind w:left="65"/>
              <w:jc w:val="center"/>
              <w:rPr>
                <w:spacing w:val="-2"/>
                <w:sz w:val="21"/>
                <w:szCs w:val="21"/>
              </w:rPr>
            </w:pPr>
            <w:r>
              <w:rPr>
                <w:spacing w:val="-2"/>
                <w:sz w:val="21"/>
                <w:szCs w:val="21"/>
              </w:rPr>
              <w:t>工作</w:t>
            </w:r>
          </w:p>
          <w:p w:rsidR="00235808" w:rsidRDefault="00235808">
            <w:pPr>
              <w:pStyle w:val="TableParagraph"/>
              <w:spacing w:before="1" w:line="0" w:lineRule="atLeast"/>
              <w:ind w:left="65"/>
              <w:jc w:val="center"/>
              <w:rPr>
                <w:spacing w:val="-2"/>
                <w:sz w:val="21"/>
                <w:szCs w:val="21"/>
              </w:rPr>
            </w:pPr>
          </w:p>
          <w:p w:rsidR="00235808" w:rsidRDefault="00B53431">
            <w:pPr>
              <w:pStyle w:val="TableParagraph"/>
              <w:spacing w:before="1" w:line="0" w:lineRule="atLeast"/>
              <w:ind w:left="65"/>
              <w:jc w:val="center"/>
              <w:rPr>
                <w:color w:val="000000"/>
                <w:szCs w:val="21"/>
              </w:rPr>
            </w:pPr>
            <w:r>
              <w:rPr>
                <w:spacing w:val="-2"/>
                <w:sz w:val="21"/>
                <w:szCs w:val="21"/>
              </w:rPr>
              <w:t>简历</w:t>
            </w:r>
          </w:p>
          <w:p w:rsidR="00235808" w:rsidRDefault="00235808">
            <w:pPr>
              <w:widowControl/>
              <w:spacing w:line="0" w:lineRule="atLeast"/>
              <w:jc w:val="center"/>
              <w:textAlignment w:val="top"/>
              <w:rPr>
                <w:rFonts w:ascii="宋体" w:hAnsi="宋体" w:cs="宋体"/>
                <w:color w:val="000000"/>
                <w:kern w:val="0"/>
                <w:szCs w:val="21"/>
              </w:rPr>
            </w:pPr>
          </w:p>
        </w:tc>
        <w:tc>
          <w:tcPr>
            <w:tcW w:w="7871" w:type="dxa"/>
            <w:gridSpan w:val="15"/>
            <w:tcBorders>
              <w:top w:val="outset" w:sz="6" w:space="0" w:color="auto"/>
              <w:left w:val="outset" w:sz="6" w:space="0" w:color="auto"/>
              <w:bottom w:val="outset" w:sz="6" w:space="0" w:color="auto"/>
              <w:right w:val="outset" w:sz="6" w:space="0" w:color="auto"/>
            </w:tcBorders>
            <w:shd w:val="clear" w:color="auto" w:fill="auto"/>
          </w:tcPr>
          <w:p w:rsidR="00235808" w:rsidRDefault="00235808">
            <w:pPr>
              <w:widowControl/>
              <w:jc w:val="left"/>
              <w:rPr>
                <w:rFonts w:ascii="宋体" w:hAnsi="宋体" w:cs="宋体"/>
                <w:color w:val="000000"/>
                <w:kern w:val="0"/>
                <w:szCs w:val="21"/>
              </w:rPr>
            </w:pPr>
          </w:p>
        </w:tc>
      </w:tr>
      <w:tr w:rsidR="00235808">
        <w:trPr>
          <w:trHeight w:val="6438"/>
        </w:trPr>
        <w:tc>
          <w:tcPr>
            <w:tcW w:w="1144" w:type="dxa"/>
            <w:tcBorders>
              <w:top w:val="outset" w:sz="6" w:space="0" w:color="auto"/>
              <w:left w:val="outset" w:sz="6" w:space="0" w:color="auto"/>
              <w:bottom w:val="outset" w:sz="6" w:space="0" w:color="auto"/>
              <w:right w:val="outset" w:sz="6" w:space="0" w:color="auto"/>
            </w:tcBorders>
            <w:shd w:val="clear" w:color="auto" w:fill="auto"/>
            <w:vAlign w:val="center"/>
          </w:tcPr>
          <w:p w:rsidR="00235808" w:rsidRDefault="00B53431">
            <w:pPr>
              <w:snapToGrid w:val="0"/>
              <w:jc w:val="center"/>
              <w:rPr>
                <w:rFonts w:ascii="宋体" w:hAnsi="宋体"/>
                <w:color w:val="000000"/>
                <w:szCs w:val="21"/>
              </w:rPr>
            </w:pPr>
            <w:r>
              <w:rPr>
                <w:rFonts w:ascii="宋体" w:hAnsi="宋体" w:hint="eastAsia"/>
                <w:color w:val="000000"/>
                <w:szCs w:val="21"/>
              </w:rPr>
              <w:t>主要</w:t>
            </w:r>
          </w:p>
          <w:p w:rsidR="00235808" w:rsidRDefault="00235808">
            <w:pPr>
              <w:snapToGrid w:val="0"/>
              <w:jc w:val="center"/>
              <w:rPr>
                <w:rFonts w:ascii="宋体" w:hAnsi="宋体"/>
                <w:color w:val="000000"/>
                <w:szCs w:val="21"/>
              </w:rPr>
            </w:pPr>
          </w:p>
          <w:p w:rsidR="00235808" w:rsidRDefault="00235808">
            <w:pPr>
              <w:snapToGrid w:val="0"/>
              <w:jc w:val="center"/>
              <w:rPr>
                <w:rFonts w:ascii="宋体" w:hAnsi="宋体"/>
                <w:color w:val="000000"/>
                <w:szCs w:val="21"/>
              </w:rPr>
            </w:pPr>
          </w:p>
          <w:p w:rsidR="00235808" w:rsidRDefault="00B53431">
            <w:pPr>
              <w:snapToGrid w:val="0"/>
              <w:jc w:val="center"/>
              <w:rPr>
                <w:rFonts w:ascii="宋体" w:hAnsi="宋体"/>
                <w:color w:val="000000"/>
                <w:szCs w:val="21"/>
              </w:rPr>
            </w:pPr>
            <w:r>
              <w:rPr>
                <w:rFonts w:ascii="宋体" w:hAnsi="宋体" w:hint="eastAsia"/>
                <w:color w:val="000000"/>
                <w:szCs w:val="21"/>
              </w:rPr>
              <w:t>工作</w:t>
            </w:r>
          </w:p>
          <w:p w:rsidR="00235808" w:rsidRDefault="00235808">
            <w:pPr>
              <w:snapToGrid w:val="0"/>
              <w:jc w:val="center"/>
              <w:rPr>
                <w:rFonts w:ascii="宋体" w:hAnsi="宋体"/>
                <w:color w:val="000000"/>
                <w:szCs w:val="21"/>
              </w:rPr>
            </w:pPr>
          </w:p>
          <w:p w:rsidR="00235808" w:rsidRDefault="00235808">
            <w:pPr>
              <w:snapToGrid w:val="0"/>
              <w:jc w:val="center"/>
              <w:rPr>
                <w:rFonts w:ascii="宋体" w:hAnsi="宋体"/>
                <w:color w:val="000000"/>
                <w:szCs w:val="21"/>
              </w:rPr>
            </w:pPr>
          </w:p>
          <w:p w:rsidR="00235808" w:rsidRDefault="00B53431">
            <w:pPr>
              <w:pStyle w:val="TableParagraph"/>
              <w:snapToGrid w:val="0"/>
              <w:jc w:val="center"/>
              <w:rPr>
                <w:sz w:val="21"/>
                <w:szCs w:val="21"/>
              </w:rPr>
            </w:pPr>
            <w:r>
              <w:rPr>
                <w:rFonts w:hint="eastAsia"/>
                <w:color w:val="000000"/>
                <w:sz w:val="21"/>
                <w:szCs w:val="21"/>
              </w:rPr>
              <w:t>业绩</w:t>
            </w:r>
          </w:p>
          <w:p w:rsidR="00235808" w:rsidRDefault="00235808">
            <w:pPr>
              <w:widowControl/>
              <w:spacing w:line="0" w:lineRule="atLeast"/>
              <w:ind w:right="-1"/>
              <w:jc w:val="center"/>
              <w:textAlignment w:val="top"/>
              <w:rPr>
                <w:rFonts w:ascii="宋体" w:hAnsi="宋体" w:cs="宋体"/>
                <w:color w:val="000000"/>
                <w:kern w:val="0"/>
                <w:szCs w:val="21"/>
              </w:rPr>
            </w:pPr>
          </w:p>
        </w:tc>
        <w:tc>
          <w:tcPr>
            <w:tcW w:w="7871" w:type="dxa"/>
            <w:gridSpan w:val="15"/>
            <w:tcBorders>
              <w:top w:val="outset" w:sz="6" w:space="0" w:color="auto"/>
              <w:left w:val="outset" w:sz="6" w:space="0" w:color="auto"/>
              <w:bottom w:val="outset" w:sz="6" w:space="0" w:color="auto"/>
              <w:right w:val="outset" w:sz="6" w:space="0" w:color="auto"/>
            </w:tcBorders>
            <w:shd w:val="clear" w:color="auto" w:fill="auto"/>
          </w:tcPr>
          <w:p w:rsidR="00235808" w:rsidRDefault="00235808">
            <w:pPr>
              <w:tabs>
                <w:tab w:val="left" w:pos="1270"/>
              </w:tabs>
              <w:ind w:firstLineChars="200" w:firstLine="420"/>
              <w:rPr>
                <w:rFonts w:ascii="宋体" w:hAnsi="宋体" w:cs="宋体"/>
                <w:szCs w:val="21"/>
              </w:rPr>
            </w:pPr>
          </w:p>
        </w:tc>
      </w:tr>
      <w:tr w:rsidR="00235808">
        <w:trPr>
          <w:trHeight w:val="2772"/>
        </w:trPr>
        <w:tc>
          <w:tcPr>
            <w:tcW w:w="1144" w:type="dxa"/>
            <w:tcBorders>
              <w:top w:val="outset" w:sz="6" w:space="0" w:color="auto"/>
              <w:left w:val="outset" w:sz="6" w:space="0" w:color="auto"/>
              <w:bottom w:val="outset" w:sz="6" w:space="0" w:color="auto"/>
              <w:right w:val="outset" w:sz="6" w:space="0" w:color="auto"/>
            </w:tcBorders>
            <w:shd w:val="clear" w:color="auto" w:fill="auto"/>
            <w:vAlign w:val="center"/>
          </w:tcPr>
          <w:p w:rsidR="00235808" w:rsidRDefault="00B53431">
            <w:pPr>
              <w:pStyle w:val="TableParagraph"/>
              <w:spacing w:before="1" w:line="244" w:lineRule="auto"/>
              <w:ind w:left="217" w:right="65" w:hanging="120"/>
              <w:jc w:val="center"/>
              <w:rPr>
                <w:spacing w:val="-2"/>
                <w:sz w:val="21"/>
                <w:szCs w:val="21"/>
              </w:rPr>
            </w:pPr>
            <w:r>
              <w:rPr>
                <w:spacing w:val="-2"/>
                <w:sz w:val="21"/>
                <w:szCs w:val="21"/>
              </w:rPr>
              <w:lastRenderedPageBreak/>
              <w:t>调委会</w:t>
            </w:r>
          </w:p>
          <w:p w:rsidR="00235808" w:rsidRDefault="00235808">
            <w:pPr>
              <w:pStyle w:val="TableParagraph"/>
              <w:spacing w:before="1" w:line="244" w:lineRule="auto"/>
              <w:ind w:left="217" w:right="65" w:hanging="120"/>
              <w:jc w:val="center"/>
              <w:rPr>
                <w:spacing w:val="-2"/>
                <w:sz w:val="21"/>
                <w:szCs w:val="21"/>
              </w:rPr>
            </w:pPr>
          </w:p>
          <w:p w:rsidR="00235808" w:rsidRDefault="00B53431">
            <w:pPr>
              <w:pStyle w:val="TableParagraph"/>
              <w:spacing w:before="1" w:line="244" w:lineRule="auto"/>
              <w:ind w:left="217" w:right="65" w:hanging="120"/>
              <w:jc w:val="center"/>
              <w:rPr>
                <w:spacing w:val="-2"/>
                <w:sz w:val="21"/>
                <w:szCs w:val="21"/>
              </w:rPr>
            </w:pPr>
            <w:r>
              <w:rPr>
                <w:rFonts w:hint="eastAsia"/>
                <w:spacing w:val="-2"/>
                <w:sz w:val="21"/>
                <w:szCs w:val="21"/>
              </w:rPr>
              <w:t>推</w:t>
            </w:r>
            <w:r>
              <w:rPr>
                <w:rFonts w:hint="eastAsia"/>
                <w:spacing w:val="-2"/>
                <w:sz w:val="21"/>
                <w:szCs w:val="21"/>
              </w:rPr>
              <w:t xml:space="preserve">  </w:t>
            </w:r>
            <w:r>
              <w:rPr>
                <w:rFonts w:hint="eastAsia"/>
                <w:spacing w:val="-2"/>
                <w:sz w:val="21"/>
                <w:szCs w:val="21"/>
              </w:rPr>
              <w:t>荐</w:t>
            </w:r>
          </w:p>
          <w:p w:rsidR="00235808" w:rsidRDefault="00235808">
            <w:pPr>
              <w:pStyle w:val="TableParagraph"/>
              <w:spacing w:before="1" w:line="244" w:lineRule="auto"/>
              <w:ind w:left="217" w:right="65" w:hanging="120"/>
              <w:jc w:val="center"/>
              <w:rPr>
                <w:spacing w:val="-2"/>
                <w:sz w:val="21"/>
                <w:szCs w:val="21"/>
              </w:rPr>
            </w:pPr>
          </w:p>
          <w:p w:rsidR="00235808" w:rsidRDefault="00B53431">
            <w:pPr>
              <w:pStyle w:val="TableParagraph"/>
              <w:spacing w:before="1" w:line="244" w:lineRule="auto"/>
              <w:ind w:left="217" w:right="65" w:hanging="120"/>
              <w:jc w:val="center"/>
              <w:rPr>
                <w:sz w:val="21"/>
                <w:szCs w:val="21"/>
              </w:rPr>
            </w:pPr>
            <w:r>
              <w:rPr>
                <w:spacing w:val="-2"/>
                <w:sz w:val="21"/>
                <w:szCs w:val="21"/>
              </w:rPr>
              <w:t>意</w:t>
            </w:r>
            <w:r>
              <w:rPr>
                <w:rFonts w:hint="eastAsia"/>
                <w:spacing w:val="-2"/>
                <w:sz w:val="21"/>
                <w:szCs w:val="21"/>
              </w:rPr>
              <w:t xml:space="preserve">  </w:t>
            </w:r>
            <w:r>
              <w:rPr>
                <w:spacing w:val="-2"/>
                <w:sz w:val="21"/>
                <w:szCs w:val="21"/>
              </w:rPr>
              <w:t>见</w:t>
            </w:r>
          </w:p>
        </w:tc>
        <w:tc>
          <w:tcPr>
            <w:tcW w:w="3292" w:type="dxa"/>
            <w:gridSpan w:val="6"/>
            <w:tcBorders>
              <w:top w:val="outset" w:sz="6" w:space="0" w:color="auto"/>
              <w:left w:val="outset" w:sz="6" w:space="0" w:color="auto"/>
              <w:bottom w:val="outset" w:sz="6" w:space="0" w:color="auto"/>
              <w:right w:val="single" w:sz="4" w:space="0" w:color="auto"/>
            </w:tcBorders>
            <w:shd w:val="clear" w:color="auto" w:fill="auto"/>
          </w:tcPr>
          <w:p w:rsidR="00235808" w:rsidRDefault="00235808">
            <w:pPr>
              <w:pStyle w:val="TableParagraph"/>
              <w:rPr>
                <w:rFonts w:ascii="PMingLiU"/>
                <w:sz w:val="24"/>
              </w:rPr>
            </w:pPr>
          </w:p>
          <w:p w:rsidR="00235808" w:rsidRDefault="00235808">
            <w:pPr>
              <w:pStyle w:val="TableParagraph"/>
              <w:spacing w:before="7"/>
              <w:rPr>
                <w:rFonts w:ascii="PMingLiU"/>
                <w:sz w:val="15"/>
              </w:rPr>
            </w:pPr>
          </w:p>
          <w:p w:rsidR="00235808" w:rsidRDefault="00235808">
            <w:pPr>
              <w:pStyle w:val="TableParagraph"/>
              <w:tabs>
                <w:tab w:val="left" w:pos="5407"/>
                <w:tab w:val="left" w:pos="6007"/>
              </w:tabs>
              <w:spacing w:line="244" w:lineRule="auto"/>
              <w:ind w:left="4807" w:right="335" w:hanging="180"/>
              <w:rPr>
                <w:spacing w:val="-2"/>
                <w:sz w:val="24"/>
              </w:rPr>
            </w:pPr>
          </w:p>
          <w:p w:rsidR="00235808" w:rsidRDefault="00235808">
            <w:pPr>
              <w:pStyle w:val="TableParagraph"/>
              <w:tabs>
                <w:tab w:val="left" w:pos="5407"/>
                <w:tab w:val="left" w:pos="6007"/>
              </w:tabs>
              <w:spacing w:line="244" w:lineRule="auto"/>
              <w:ind w:left="4807" w:right="335" w:hanging="180"/>
              <w:rPr>
                <w:spacing w:val="-2"/>
                <w:sz w:val="24"/>
              </w:rPr>
            </w:pPr>
          </w:p>
          <w:p w:rsidR="00235808" w:rsidRDefault="00235808">
            <w:pPr>
              <w:pStyle w:val="TableParagraph"/>
              <w:tabs>
                <w:tab w:val="left" w:pos="5407"/>
                <w:tab w:val="left" w:pos="6007"/>
              </w:tabs>
              <w:spacing w:line="244" w:lineRule="auto"/>
              <w:ind w:left="4807" w:right="335" w:hanging="180"/>
              <w:rPr>
                <w:spacing w:val="-2"/>
                <w:sz w:val="24"/>
              </w:rPr>
            </w:pPr>
          </w:p>
          <w:p w:rsidR="00235808" w:rsidRDefault="00235808">
            <w:pPr>
              <w:pStyle w:val="TableParagraph"/>
              <w:tabs>
                <w:tab w:val="left" w:pos="5407"/>
                <w:tab w:val="left" w:pos="6007"/>
              </w:tabs>
              <w:spacing w:line="244" w:lineRule="auto"/>
              <w:ind w:left="4807" w:right="335" w:hanging="180"/>
              <w:rPr>
                <w:spacing w:val="-2"/>
                <w:sz w:val="24"/>
              </w:rPr>
            </w:pPr>
          </w:p>
          <w:p w:rsidR="00235808" w:rsidRDefault="00B53431">
            <w:pPr>
              <w:pStyle w:val="TableParagraph"/>
              <w:spacing w:line="244" w:lineRule="auto"/>
              <w:ind w:left="281" w:hangingChars="119" w:hanging="281"/>
              <w:rPr>
                <w:sz w:val="24"/>
              </w:rPr>
            </w:pPr>
            <w:r>
              <w:rPr>
                <w:rFonts w:hint="eastAsia"/>
                <w:spacing w:val="-2"/>
                <w:sz w:val="24"/>
              </w:rPr>
              <w:t xml:space="preserve">                                    </w:t>
            </w:r>
            <w:r>
              <w:rPr>
                <w:spacing w:val="-2"/>
                <w:sz w:val="24"/>
              </w:rPr>
              <w:t>（盖章）</w:t>
            </w:r>
            <w:r>
              <w:rPr>
                <w:rFonts w:hint="eastAsia"/>
                <w:spacing w:val="-2"/>
                <w:sz w:val="24"/>
              </w:rPr>
              <w:t xml:space="preserve">     </w:t>
            </w:r>
            <w:r>
              <w:rPr>
                <w:spacing w:val="-10"/>
                <w:sz w:val="24"/>
              </w:rPr>
              <w:t>年</w:t>
            </w:r>
            <w:r>
              <w:rPr>
                <w:rFonts w:hint="eastAsia"/>
                <w:spacing w:val="-10"/>
                <w:sz w:val="24"/>
              </w:rPr>
              <w:t xml:space="preserve">   </w:t>
            </w:r>
            <w:r>
              <w:rPr>
                <w:spacing w:val="-10"/>
                <w:sz w:val="24"/>
              </w:rPr>
              <w:t>月</w:t>
            </w:r>
            <w:r>
              <w:rPr>
                <w:rFonts w:hint="eastAsia"/>
                <w:spacing w:val="-10"/>
                <w:sz w:val="24"/>
              </w:rPr>
              <w:t xml:space="preserve">   </w:t>
            </w:r>
            <w:r>
              <w:rPr>
                <w:spacing w:val="-10"/>
                <w:sz w:val="24"/>
              </w:rPr>
              <w:t>日</w:t>
            </w:r>
          </w:p>
        </w:tc>
        <w:tc>
          <w:tcPr>
            <w:tcW w:w="1235" w:type="dxa"/>
            <w:gridSpan w:val="2"/>
            <w:tcBorders>
              <w:top w:val="outset" w:sz="6" w:space="0" w:color="auto"/>
              <w:left w:val="single" w:sz="4" w:space="0" w:color="auto"/>
              <w:bottom w:val="outset" w:sz="6" w:space="0" w:color="auto"/>
              <w:right w:val="single" w:sz="4" w:space="0" w:color="auto"/>
            </w:tcBorders>
            <w:shd w:val="clear" w:color="auto" w:fill="auto"/>
            <w:vAlign w:val="center"/>
          </w:tcPr>
          <w:p w:rsidR="00235808" w:rsidRDefault="00B53431">
            <w:pPr>
              <w:pStyle w:val="TableParagraph"/>
              <w:spacing w:line="242" w:lineRule="auto"/>
              <w:ind w:left="97" w:right="65"/>
              <w:jc w:val="center"/>
              <w:rPr>
                <w:sz w:val="21"/>
                <w:szCs w:val="21"/>
              </w:rPr>
            </w:pPr>
            <w:r>
              <w:rPr>
                <w:rFonts w:hint="eastAsia"/>
                <w:sz w:val="21"/>
                <w:szCs w:val="21"/>
              </w:rPr>
              <w:t>司法所</w:t>
            </w:r>
          </w:p>
          <w:p w:rsidR="00235808" w:rsidRDefault="00B53431">
            <w:pPr>
              <w:pStyle w:val="TableParagraph"/>
              <w:spacing w:line="242" w:lineRule="auto"/>
              <w:ind w:left="97" w:right="65"/>
              <w:jc w:val="center"/>
              <w:rPr>
                <w:sz w:val="21"/>
                <w:szCs w:val="21"/>
              </w:rPr>
            </w:pPr>
            <w:r>
              <w:rPr>
                <w:rFonts w:hint="eastAsia"/>
                <w:sz w:val="21"/>
                <w:szCs w:val="21"/>
              </w:rPr>
              <w:t>或主管</w:t>
            </w:r>
          </w:p>
          <w:p w:rsidR="00235808" w:rsidRDefault="00B53431">
            <w:pPr>
              <w:pStyle w:val="TableParagraph"/>
              <w:spacing w:line="242" w:lineRule="auto"/>
              <w:ind w:left="97" w:right="65"/>
              <w:jc w:val="center"/>
              <w:rPr>
                <w:sz w:val="21"/>
                <w:szCs w:val="21"/>
              </w:rPr>
            </w:pPr>
            <w:r>
              <w:rPr>
                <w:rFonts w:hint="eastAsia"/>
                <w:sz w:val="21"/>
                <w:szCs w:val="21"/>
              </w:rPr>
              <w:t>部门审</w:t>
            </w:r>
          </w:p>
          <w:p w:rsidR="00235808" w:rsidRDefault="00B53431">
            <w:pPr>
              <w:pStyle w:val="TableParagraph"/>
              <w:spacing w:line="244" w:lineRule="auto"/>
              <w:ind w:right="-52"/>
              <w:jc w:val="center"/>
              <w:rPr>
                <w:sz w:val="24"/>
              </w:rPr>
            </w:pPr>
            <w:r>
              <w:rPr>
                <w:rFonts w:hint="eastAsia"/>
                <w:sz w:val="21"/>
                <w:szCs w:val="21"/>
              </w:rPr>
              <w:t>核意见</w:t>
            </w:r>
          </w:p>
        </w:tc>
        <w:tc>
          <w:tcPr>
            <w:tcW w:w="3344" w:type="dxa"/>
            <w:gridSpan w:val="7"/>
            <w:tcBorders>
              <w:top w:val="outset" w:sz="6" w:space="0" w:color="auto"/>
              <w:left w:val="single" w:sz="4" w:space="0" w:color="auto"/>
              <w:bottom w:val="outset" w:sz="6" w:space="0" w:color="auto"/>
              <w:right w:val="outset" w:sz="6" w:space="0" w:color="auto"/>
            </w:tcBorders>
            <w:shd w:val="clear" w:color="auto" w:fill="auto"/>
          </w:tcPr>
          <w:p w:rsidR="00235808" w:rsidRDefault="00235808">
            <w:pPr>
              <w:pStyle w:val="TableParagraph"/>
              <w:spacing w:line="244" w:lineRule="auto"/>
              <w:ind w:right="335"/>
              <w:rPr>
                <w:spacing w:val="-2"/>
                <w:sz w:val="24"/>
              </w:rPr>
            </w:pPr>
          </w:p>
          <w:p w:rsidR="00235808" w:rsidRDefault="00235808">
            <w:pPr>
              <w:pStyle w:val="TableParagraph"/>
              <w:spacing w:line="244" w:lineRule="auto"/>
              <w:ind w:right="335"/>
              <w:rPr>
                <w:spacing w:val="-2"/>
                <w:sz w:val="24"/>
              </w:rPr>
            </w:pPr>
          </w:p>
          <w:p w:rsidR="00235808" w:rsidRDefault="00235808">
            <w:pPr>
              <w:pStyle w:val="TableParagraph"/>
              <w:spacing w:line="244" w:lineRule="auto"/>
              <w:ind w:right="335"/>
              <w:rPr>
                <w:spacing w:val="-2"/>
                <w:sz w:val="24"/>
              </w:rPr>
            </w:pPr>
          </w:p>
          <w:p w:rsidR="00235808" w:rsidRDefault="00235808">
            <w:pPr>
              <w:pStyle w:val="TableParagraph"/>
              <w:spacing w:line="244" w:lineRule="auto"/>
              <w:ind w:right="335"/>
              <w:rPr>
                <w:spacing w:val="-2"/>
                <w:sz w:val="24"/>
              </w:rPr>
            </w:pPr>
          </w:p>
          <w:p w:rsidR="00235808" w:rsidRDefault="00235808">
            <w:pPr>
              <w:pStyle w:val="TableParagraph"/>
              <w:spacing w:line="244" w:lineRule="auto"/>
              <w:ind w:right="335"/>
              <w:rPr>
                <w:spacing w:val="-2"/>
                <w:sz w:val="24"/>
              </w:rPr>
            </w:pPr>
          </w:p>
          <w:p w:rsidR="00235808" w:rsidRDefault="00235808">
            <w:pPr>
              <w:pStyle w:val="TableParagraph"/>
              <w:spacing w:line="244" w:lineRule="auto"/>
              <w:ind w:right="335"/>
              <w:rPr>
                <w:spacing w:val="-2"/>
                <w:sz w:val="24"/>
              </w:rPr>
            </w:pPr>
          </w:p>
          <w:p w:rsidR="00235808" w:rsidRDefault="00235808">
            <w:pPr>
              <w:pStyle w:val="TableParagraph"/>
              <w:spacing w:line="244" w:lineRule="auto"/>
              <w:ind w:right="335"/>
              <w:rPr>
                <w:spacing w:val="-2"/>
                <w:sz w:val="24"/>
              </w:rPr>
            </w:pPr>
          </w:p>
          <w:p w:rsidR="00235808" w:rsidRDefault="00235808">
            <w:pPr>
              <w:pStyle w:val="TableParagraph"/>
              <w:spacing w:line="244" w:lineRule="auto"/>
              <w:ind w:right="335"/>
              <w:rPr>
                <w:spacing w:val="-2"/>
                <w:sz w:val="24"/>
              </w:rPr>
            </w:pPr>
          </w:p>
          <w:p w:rsidR="00235808" w:rsidRDefault="00B53431">
            <w:pPr>
              <w:pStyle w:val="TableParagraph"/>
              <w:spacing w:line="244" w:lineRule="auto"/>
              <w:ind w:right="335"/>
              <w:rPr>
                <w:sz w:val="24"/>
              </w:rPr>
            </w:pPr>
            <w:r>
              <w:rPr>
                <w:rFonts w:hint="eastAsia"/>
                <w:spacing w:val="-2"/>
                <w:sz w:val="24"/>
              </w:rPr>
              <w:t xml:space="preserve">  </w:t>
            </w:r>
            <w:r>
              <w:rPr>
                <w:spacing w:val="-2"/>
                <w:sz w:val="24"/>
              </w:rPr>
              <w:t>（盖章）</w:t>
            </w:r>
            <w:r>
              <w:rPr>
                <w:rFonts w:hint="eastAsia"/>
                <w:spacing w:val="-2"/>
                <w:sz w:val="24"/>
              </w:rPr>
              <w:t xml:space="preserve">     </w:t>
            </w:r>
            <w:r>
              <w:rPr>
                <w:spacing w:val="-10"/>
                <w:sz w:val="24"/>
              </w:rPr>
              <w:t>年</w:t>
            </w:r>
            <w:r>
              <w:rPr>
                <w:rFonts w:hint="eastAsia"/>
                <w:spacing w:val="-10"/>
                <w:sz w:val="24"/>
              </w:rPr>
              <w:t xml:space="preserve">   </w:t>
            </w:r>
            <w:r>
              <w:rPr>
                <w:spacing w:val="-10"/>
                <w:sz w:val="24"/>
              </w:rPr>
              <w:t>月</w:t>
            </w:r>
            <w:r>
              <w:rPr>
                <w:rFonts w:hint="eastAsia"/>
                <w:spacing w:val="-10"/>
                <w:sz w:val="24"/>
              </w:rPr>
              <w:t xml:space="preserve">   </w:t>
            </w:r>
            <w:r>
              <w:rPr>
                <w:spacing w:val="-10"/>
                <w:sz w:val="24"/>
              </w:rPr>
              <w:t>日</w:t>
            </w:r>
          </w:p>
        </w:tc>
      </w:tr>
      <w:tr w:rsidR="00235808">
        <w:trPr>
          <w:trHeight w:val="2203"/>
        </w:trPr>
        <w:tc>
          <w:tcPr>
            <w:tcW w:w="1144" w:type="dxa"/>
            <w:tcBorders>
              <w:top w:val="outset" w:sz="6" w:space="0" w:color="auto"/>
              <w:left w:val="outset" w:sz="6" w:space="0" w:color="auto"/>
              <w:bottom w:val="outset" w:sz="6" w:space="0" w:color="auto"/>
              <w:right w:val="outset" w:sz="6" w:space="0" w:color="auto"/>
            </w:tcBorders>
            <w:shd w:val="clear" w:color="auto" w:fill="auto"/>
            <w:vAlign w:val="center"/>
          </w:tcPr>
          <w:p w:rsidR="00235808" w:rsidRDefault="00B53431">
            <w:pPr>
              <w:pStyle w:val="TableParagraph"/>
              <w:spacing w:line="242" w:lineRule="auto"/>
              <w:ind w:left="97" w:right="65"/>
              <w:jc w:val="center"/>
              <w:rPr>
                <w:sz w:val="21"/>
                <w:szCs w:val="21"/>
              </w:rPr>
            </w:pPr>
            <w:r>
              <w:rPr>
                <w:rFonts w:hint="eastAsia"/>
                <w:sz w:val="21"/>
                <w:szCs w:val="21"/>
              </w:rPr>
              <w:t>区县</w:t>
            </w:r>
          </w:p>
          <w:p w:rsidR="00235808" w:rsidRDefault="00B53431">
            <w:pPr>
              <w:pStyle w:val="TableParagraph"/>
              <w:spacing w:line="242" w:lineRule="auto"/>
              <w:ind w:left="97" w:right="65"/>
              <w:jc w:val="center"/>
              <w:rPr>
                <w:sz w:val="21"/>
                <w:szCs w:val="21"/>
              </w:rPr>
            </w:pPr>
            <w:r>
              <w:rPr>
                <w:rFonts w:hint="eastAsia"/>
                <w:sz w:val="21"/>
                <w:szCs w:val="21"/>
              </w:rPr>
              <w:t>司法局</w:t>
            </w:r>
          </w:p>
        </w:tc>
        <w:tc>
          <w:tcPr>
            <w:tcW w:w="7871" w:type="dxa"/>
            <w:gridSpan w:val="15"/>
            <w:tcBorders>
              <w:top w:val="outset" w:sz="6" w:space="0" w:color="auto"/>
              <w:left w:val="outset" w:sz="6" w:space="0" w:color="auto"/>
              <w:bottom w:val="outset" w:sz="6" w:space="0" w:color="auto"/>
              <w:right w:val="outset" w:sz="6" w:space="0" w:color="auto"/>
            </w:tcBorders>
            <w:shd w:val="clear" w:color="auto" w:fill="auto"/>
          </w:tcPr>
          <w:p w:rsidR="00235808" w:rsidRDefault="00235808">
            <w:pPr>
              <w:pStyle w:val="TableParagraph"/>
              <w:spacing w:before="12"/>
              <w:rPr>
                <w:rFonts w:ascii="PMingLiU"/>
                <w:sz w:val="27"/>
              </w:rPr>
            </w:pPr>
          </w:p>
          <w:p w:rsidR="00235808" w:rsidRDefault="00235808">
            <w:pPr>
              <w:pStyle w:val="TableParagraph"/>
              <w:spacing w:before="12"/>
              <w:rPr>
                <w:rFonts w:ascii="PMingLiU"/>
                <w:sz w:val="27"/>
              </w:rPr>
            </w:pPr>
          </w:p>
          <w:p w:rsidR="00235808" w:rsidRDefault="00235808">
            <w:pPr>
              <w:pStyle w:val="TableParagraph"/>
              <w:spacing w:before="12"/>
              <w:rPr>
                <w:rFonts w:ascii="PMingLiU"/>
                <w:sz w:val="27"/>
              </w:rPr>
            </w:pPr>
          </w:p>
          <w:p w:rsidR="00235808" w:rsidRDefault="00B53431">
            <w:pPr>
              <w:pStyle w:val="TableParagraph"/>
              <w:spacing w:before="13"/>
              <w:rPr>
                <w:rFonts w:ascii="PMingLiU"/>
                <w:sz w:val="21"/>
              </w:rPr>
            </w:pPr>
            <w:r>
              <w:rPr>
                <w:rFonts w:ascii="PMingLiU" w:hint="eastAsia"/>
                <w:sz w:val="21"/>
              </w:rPr>
              <w:t xml:space="preserve"> </w:t>
            </w:r>
          </w:p>
          <w:p w:rsidR="00235808" w:rsidRDefault="00B53431">
            <w:pPr>
              <w:pStyle w:val="TableParagraph"/>
              <w:tabs>
                <w:tab w:val="left" w:pos="7655"/>
              </w:tabs>
              <w:spacing w:before="1" w:line="244" w:lineRule="auto"/>
              <w:ind w:right="335"/>
              <w:rPr>
                <w:sz w:val="24"/>
              </w:rPr>
            </w:pPr>
            <w:r>
              <w:rPr>
                <w:rFonts w:hint="eastAsia"/>
                <w:spacing w:val="-2"/>
                <w:sz w:val="24"/>
              </w:rPr>
              <w:t xml:space="preserve">                              </w:t>
            </w:r>
            <w:r>
              <w:rPr>
                <w:spacing w:val="-2"/>
                <w:sz w:val="24"/>
              </w:rPr>
              <w:t>（盖章）</w:t>
            </w:r>
            <w:r>
              <w:rPr>
                <w:rFonts w:hint="eastAsia"/>
                <w:spacing w:val="-2"/>
                <w:sz w:val="24"/>
              </w:rPr>
              <w:t xml:space="preserve">     </w:t>
            </w:r>
            <w:r>
              <w:rPr>
                <w:spacing w:val="-10"/>
                <w:sz w:val="24"/>
              </w:rPr>
              <w:t>年</w:t>
            </w:r>
            <w:r>
              <w:rPr>
                <w:rFonts w:hint="eastAsia"/>
                <w:spacing w:val="-10"/>
                <w:sz w:val="24"/>
              </w:rPr>
              <w:t xml:space="preserve">   </w:t>
            </w:r>
            <w:r>
              <w:rPr>
                <w:spacing w:val="-10"/>
                <w:sz w:val="24"/>
              </w:rPr>
              <w:t>月</w:t>
            </w:r>
            <w:r>
              <w:rPr>
                <w:rFonts w:hint="eastAsia"/>
                <w:spacing w:val="-10"/>
                <w:sz w:val="24"/>
              </w:rPr>
              <w:t xml:space="preserve">   </w:t>
            </w:r>
            <w:r>
              <w:rPr>
                <w:spacing w:val="-10"/>
                <w:sz w:val="24"/>
              </w:rPr>
              <w:t>日</w:t>
            </w:r>
          </w:p>
        </w:tc>
      </w:tr>
      <w:tr w:rsidR="00235808">
        <w:trPr>
          <w:trHeight w:val="2083"/>
        </w:trPr>
        <w:tc>
          <w:tcPr>
            <w:tcW w:w="1144" w:type="dxa"/>
            <w:tcBorders>
              <w:top w:val="outset" w:sz="6" w:space="0" w:color="auto"/>
              <w:left w:val="outset" w:sz="6" w:space="0" w:color="auto"/>
              <w:bottom w:val="outset" w:sz="6" w:space="0" w:color="auto"/>
              <w:right w:val="outset" w:sz="6" w:space="0" w:color="auto"/>
            </w:tcBorders>
            <w:shd w:val="clear" w:color="auto" w:fill="auto"/>
            <w:vAlign w:val="center"/>
          </w:tcPr>
          <w:p w:rsidR="00235808" w:rsidRDefault="00B53431">
            <w:pPr>
              <w:widowControl/>
              <w:jc w:val="center"/>
              <w:textAlignment w:val="top"/>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市评定</w:t>
            </w:r>
          </w:p>
          <w:p w:rsidR="00235808" w:rsidRDefault="00B53431">
            <w:pPr>
              <w:widowControl/>
              <w:jc w:val="center"/>
              <w:textAlignment w:val="top"/>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委员会</w:t>
            </w:r>
          </w:p>
          <w:p w:rsidR="00235808" w:rsidRDefault="00B53431">
            <w:pPr>
              <w:widowControl/>
              <w:jc w:val="center"/>
              <w:textAlignment w:val="top"/>
              <w:rPr>
                <w:szCs w:val="21"/>
              </w:rPr>
            </w:pPr>
            <w:r>
              <w:rPr>
                <w:rFonts w:ascii="微软雅黑" w:eastAsia="微软雅黑" w:hAnsi="微软雅黑" w:cs="宋体" w:hint="eastAsia"/>
                <w:color w:val="000000"/>
                <w:kern w:val="0"/>
                <w:szCs w:val="21"/>
              </w:rPr>
              <w:t>意</w:t>
            </w:r>
            <w:r>
              <w:rPr>
                <w:rFonts w:ascii="微软雅黑" w:eastAsia="微软雅黑" w:hAnsi="微软雅黑" w:cs="宋体" w:hint="eastAsia"/>
                <w:color w:val="000000"/>
                <w:kern w:val="0"/>
                <w:szCs w:val="21"/>
              </w:rPr>
              <w:t xml:space="preserve">  </w:t>
            </w:r>
            <w:r>
              <w:rPr>
                <w:rFonts w:ascii="微软雅黑" w:eastAsia="微软雅黑" w:hAnsi="微软雅黑" w:cs="宋体" w:hint="eastAsia"/>
                <w:color w:val="000000"/>
                <w:kern w:val="0"/>
                <w:szCs w:val="21"/>
              </w:rPr>
              <w:t>见</w:t>
            </w:r>
          </w:p>
        </w:tc>
        <w:tc>
          <w:tcPr>
            <w:tcW w:w="7871" w:type="dxa"/>
            <w:gridSpan w:val="15"/>
            <w:tcBorders>
              <w:top w:val="outset" w:sz="6" w:space="0" w:color="auto"/>
              <w:left w:val="outset" w:sz="6" w:space="0" w:color="auto"/>
              <w:bottom w:val="outset" w:sz="6" w:space="0" w:color="auto"/>
              <w:right w:val="outset" w:sz="6" w:space="0" w:color="auto"/>
            </w:tcBorders>
            <w:shd w:val="clear" w:color="auto" w:fill="auto"/>
          </w:tcPr>
          <w:p w:rsidR="00235808" w:rsidRDefault="00235808">
            <w:pPr>
              <w:pStyle w:val="TableParagraph"/>
              <w:rPr>
                <w:rFonts w:ascii="PMingLiU"/>
                <w:sz w:val="24"/>
              </w:rPr>
            </w:pPr>
          </w:p>
          <w:p w:rsidR="00235808" w:rsidRDefault="00235808">
            <w:pPr>
              <w:pStyle w:val="TableParagraph"/>
              <w:rPr>
                <w:rFonts w:ascii="PMingLiU"/>
                <w:sz w:val="24"/>
              </w:rPr>
            </w:pPr>
          </w:p>
          <w:p w:rsidR="00235808" w:rsidRDefault="00235808">
            <w:pPr>
              <w:pStyle w:val="TableParagraph"/>
              <w:rPr>
                <w:rFonts w:ascii="PMingLiU"/>
                <w:sz w:val="24"/>
              </w:rPr>
            </w:pPr>
          </w:p>
          <w:p w:rsidR="00235808" w:rsidRDefault="00235808">
            <w:pPr>
              <w:pStyle w:val="TableParagraph"/>
              <w:rPr>
                <w:rFonts w:ascii="PMingLiU"/>
                <w:sz w:val="24"/>
              </w:rPr>
            </w:pPr>
          </w:p>
          <w:p w:rsidR="00235808" w:rsidRDefault="00B53431">
            <w:pPr>
              <w:pStyle w:val="TableParagraph"/>
              <w:tabs>
                <w:tab w:val="left" w:pos="5407"/>
                <w:tab w:val="left" w:pos="6007"/>
              </w:tabs>
              <w:spacing w:before="168" w:line="244" w:lineRule="auto"/>
              <w:ind w:right="335"/>
              <w:rPr>
                <w:sz w:val="24"/>
              </w:rPr>
            </w:pPr>
            <w:r>
              <w:rPr>
                <w:rFonts w:hint="eastAsia"/>
                <w:sz w:val="24"/>
              </w:rPr>
              <w:t xml:space="preserve">                               </w:t>
            </w:r>
            <w:r>
              <w:rPr>
                <w:spacing w:val="-2"/>
                <w:sz w:val="24"/>
              </w:rPr>
              <w:t>（盖章）</w:t>
            </w:r>
            <w:r>
              <w:rPr>
                <w:rFonts w:hint="eastAsia"/>
                <w:spacing w:val="-2"/>
                <w:sz w:val="24"/>
              </w:rPr>
              <w:t xml:space="preserve">     </w:t>
            </w:r>
            <w:r>
              <w:rPr>
                <w:spacing w:val="-10"/>
                <w:sz w:val="24"/>
              </w:rPr>
              <w:t>年</w:t>
            </w:r>
            <w:r>
              <w:rPr>
                <w:rFonts w:hint="eastAsia"/>
                <w:spacing w:val="-10"/>
                <w:sz w:val="24"/>
              </w:rPr>
              <w:t xml:space="preserve">   </w:t>
            </w:r>
            <w:r>
              <w:rPr>
                <w:spacing w:val="-10"/>
                <w:sz w:val="24"/>
              </w:rPr>
              <w:t>月</w:t>
            </w:r>
            <w:r>
              <w:rPr>
                <w:rFonts w:hint="eastAsia"/>
                <w:spacing w:val="-10"/>
                <w:sz w:val="24"/>
              </w:rPr>
              <w:t xml:space="preserve">   </w:t>
            </w:r>
            <w:r>
              <w:rPr>
                <w:spacing w:val="-10"/>
                <w:sz w:val="24"/>
              </w:rPr>
              <w:t>日</w:t>
            </w:r>
          </w:p>
        </w:tc>
      </w:tr>
      <w:tr w:rsidR="00235808">
        <w:trPr>
          <w:trHeight w:val="2170"/>
        </w:trPr>
        <w:tc>
          <w:tcPr>
            <w:tcW w:w="1144" w:type="dxa"/>
            <w:tcBorders>
              <w:top w:val="outset" w:sz="6" w:space="0" w:color="auto"/>
              <w:left w:val="outset" w:sz="6" w:space="0" w:color="auto"/>
              <w:bottom w:val="single" w:sz="4" w:space="0" w:color="auto"/>
              <w:right w:val="outset" w:sz="6" w:space="0" w:color="auto"/>
            </w:tcBorders>
            <w:shd w:val="clear" w:color="auto" w:fill="auto"/>
            <w:vAlign w:val="center"/>
          </w:tcPr>
          <w:p w:rsidR="00235808" w:rsidRDefault="00B53431">
            <w:pPr>
              <w:pStyle w:val="TableParagraph"/>
              <w:jc w:val="center"/>
              <w:rPr>
                <w:rFonts w:ascii="PMingLiU"/>
                <w:sz w:val="21"/>
                <w:szCs w:val="21"/>
              </w:rPr>
            </w:pPr>
            <w:r>
              <w:rPr>
                <w:rFonts w:ascii="PMingLiU" w:hint="eastAsia"/>
                <w:sz w:val="21"/>
                <w:szCs w:val="21"/>
              </w:rPr>
              <w:t>市司法局</w:t>
            </w:r>
          </w:p>
          <w:p w:rsidR="00235808" w:rsidRDefault="00B53431">
            <w:pPr>
              <w:pStyle w:val="TableParagraph"/>
              <w:jc w:val="center"/>
              <w:rPr>
                <w:spacing w:val="-2"/>
                <w:sz w:val="21"/>
                <w:szCs w:val="21"/>
              </w:rPr>
            </w:pPr>
            <w:r>
              <w:rPr>
                <w:rFonts w:ascii="PMingLiU" w:hint="eastAsia"/>
                <w:sz w:val="21"/>
                <w:szCs w:val="21"/>
              </w:rPr>
              <w:t>（</w:t>
            </w:r>
            <w:r>
              <w:rPr>
                <w:spacing w:val="-2"/>
                <w:sz w:val="21"/>
                <w:szCs w:val="21"/>
              </w:rPr>
              <w:t>市人民</w:t>
            </w:r>
          </w:p>
          <w:p w:rsidR="00235808" w:rsidRDefault="00B53431">
            <w:pPr>
              <w:pStyle w:val="TableParagraph"/>
              <w:jc w:val="center"/>
              <w:rPr>
                <w:spacing w:val="-2"/>
                <w:sz w:val="21"/>
                <w:szCs w:val="21"/>
              </w:rPr>
            </w:pPr>
            <w:r>
              <w:rPr>
                <w:spacing w:val="-2"/>
                <w:sz w:val="21"/>
                <w:szCs w:val="21"/>
              </w:rPr>
              <w:t>调解员协</w:t>
            </w:r>
          </w:p>
          <w:p w:rsidR="00235808" w:rsidRDefault="00B53431">
            <w:pPr>
              <w:pStyle w:val="TableParagraph"/>
              <w:jc w:val="center"/>
              <w:rPr>
                <w:rFonts w:ascii="PMingLiU"/>
                <w:sz w:val="21"/>
                <w:szCs w:val="21"/>
              </w:rPr>
            </w:pPr>
            <w:r>
              <w:rPr>
                <w:spacing w:val="-2"/>
                <w:sz w:val="21"/>
                <w:szCs w:val="21"/>
              </w:rPr>
              <w:t>会</w:t>
            </w:r>
            <w:r>
              <w:rPr>
                <w:spacing w:val="-4"/>
                <w:sz w:val="21"/>
                <w:szCs w:val="21"/>
              </w:rPr>
              <w:t>）意见</w:t>
            </w:r>
          </w:p>
          <w:p w:rsidR="00235808" w:rsidRDefault="00235808">
            <w:pPr>
              <w:pStyle w:val="TableParagraph"/>
              <w:spacing w:before="1" w:line="244" w:lineRule="auto"/>
              <w:ind w:left="337" w:right="65" w:hanging="240"/>
              <w:jc w:val="center"/>
              <w:rPr>
                <w:sz w:val="21"/>
                <w:szCs w:val="21"/>
              </w:rPr>
            </w:pPr>
          </w:p>
        </w:tc>
        <w:tc>
          <w:tcPr>
            <w:tcW w:w="7871" w:type="dxa"/>
            <w:gridSpan w:val="15"/>
            <w:tcBorders>
              <w:top w:val="outset" w:sz="6" w:space="0" w:color="auto"/>
              <w:left w:val="outset" w:sz="6" w:space="0" w:color="auto"/>
              <w:bottom w:val="single" w:sz="4" w:space="0" w:color="auto"/>
              <w:right w:val="outset" w:sz="6" w:space="0" w:color="auto"/>
            </w:tcBorders>
            <w:shd w:val="clear" w:color="auto" w:fill="auto"/>
          </w:tcPr>
          <w:p w:rsidR="00235808" w:rsidRDefault="00235808">
            <w:pPr>
              <w:pStyle w:val="TableParagraph"/>
              <w:rPr>
                <w:rFonts w:ascii="PMingLiU"/>
                <w:sz w:val="24"/>
              </w:rPr>
            </w:pPr>
          </w:p>
          <w:p w:rsidR="00235808" w:rsidRDefault="00235808">
            <w:pPr>
              <w:pStyle w:val="TableParagraph"/>
              <w:rPr>
                <w:rFonts w:ascii="PMingLiU"/>
                <w:sz w:val="24"/>
              </w:rPr>
            </w:pPr>
          </w:p>
          <w:p w:rsidR="00235808" w:rsidRDefault="00235808">
            <w:pPr>
              <w:pStyle w:val="TableParagraph"/>
              <w:spacing w:before="5"/>
              <w:rPr>
                <w:rFonts w:ascii="PMingLiU"/>
                <w:sz w:val="27"/>
              </w:rPr>
            </w:pPr>
          </w:p>
          <w:p w:rsidR="00235808" w:rsidRDefault="00235808">
            <w:pPr>
              <w:pStyle w:val="TableParagraph"/>
              <w:tabs>
                <w:tab w:val="left" w:pos="5407"/>
                <w:tab w:val="left" w:pos="6007"/>
              </w:tabs>
              <w:spacing w:line="235" w:lineRule="auto"/>
              <w:ind w:left="4807" w:right="335" w:hanging="180"/>
              <w:rPr>
                <w:spacing w:val="-2"/>
                <w:sz w:val="24"/>
              </w:rPr>
            </w:pPr>
          </w:p>
          <w:p w:rsidR="00235808" w:rsidRDefault="00235808">
            <w:pPr>
              <w:pStyle w:val="TableParagraph"/>
              <w:tabs>
                <w:tab w:val="left" w:pos="5407"/>
                <w:tab w:val="left" w:pos="6007"/>
              </w:tabs>
              <w:spacing w:line="235" w:lineRule="auto"/>
              <w:ind w:left="4807" w:right="335" w:hanging="180"/>
              <w:rPr>
                <w:spacing w:val="-2"/>
                <w:sz w:val="24"/>
              </w:rPr>
            </w:pPr>
          </w:p>
          <w:p w:rsidR="00235808" w:rsidRDefault="00B53431">
            <w:pPr>
              <w:pStyle w:val="TableParagraph"/>
              <w:tabs>
                <w:tab w:val="left" w:pos="5407"/>
                <w:tab w:val="left" w:pos="6007"/>
              </w:tabs>
              <w:spacing w:line="235" w:lineRule="auto"/>
              <w:ind w:right="335"/>
              <w:rPr>
                <w:sz w:val="24"/>
              </w:rPr>
            </w:pPr>
            <w:r>
              <w:rPr>
                <w:rFonts w:hint="eastAsia"/>
                <w:spacing w:val="-2"/>
                <w:sz w:val="24"/>
              </w:rPr>
              <w:t xml:space="preserve">                                 </w:t>
            </w:r>
            <w:r>
              <w:rPr>
                <w:spacing w:val="-2"/>
                <w:sz w:val="24"/>
              </w:rPr>
              <w:t>（盖章）</w:t>
            </w:r>
            <w:r>
              <w:rPr>
                <w:rFonts w:hint="eastAsia"/>
                <w:spacing w:val="-2"/>
                <w:sz w:val="24"/>
              </w:rPr>
              <w:t xml:space="preserve">     </w:t>
            </w:r>
            <w:r>
              <w:rPr>
                <w:spacing w:val="-10"/>
                <w:sz w:val="24"/>
              </w:rPr>
              <w:t>年</w:t>
            </w:r>
            <w:r>
              <w:rPr>
                <w:rFonts w:hint="eastAsia"/>
                <w:spacing w:val="-10"/>
                <w:sz w:val="24"/>
              </w:rPr>
              <w:t xml:space="preserve">   </w:t>
            </w:r>
            <w:r>
              <w:rPr>
                <w:spacing w:val="-10"/>
                <w:sz w:val="24"/>
              </w:rPr>
              <w:t>月</w:t>
            </w:r>
            <w:r>
              <w:rPr>
                <w:rFonts w:hint="eastAsia"/>
                <w:spacing w:val="-10"/>
                <w:sz w:val="24"/>
              </w:rPr>
              <w:t xml:space="preserve">   </w:t>
            </w:r>
            <w:r>
              <w:rPr>
                <w:spacing w:val="-10"/>
                <w:sz w:val="24"/>
              </w:rPr>
              <w:t>日</w:t>
            </w:r>
          </w:p>
        </w:tc>
      </w:tr>
      <w:tr w:rsidR="00235808">
        <w:trPr>
          <w:trHeight w:val="757"/>
        </w:trPr>
        <w:tc>
          <w:tcPr>
            <w:tcW w:w="1144" w:type="dxa"/>
            <w:tcBorders>
              <w:top w:val="single" w:sz="4" w:space="0" w:color="auto"/>
              <w:left w:val="outset" w:sz="6" w:space="0" w:color="auto"/>
              <w:bottom w:val="outset" w:sz="6" w:space="0" w:color="auto"/>
              <w:right w:val="outset" w:sz="6" w:space="0" w:color="auto"/>
            </w:tcBorders>
            <w:shd w:val="clear" w:color="auto" w:fill="auto"/>
            <w:vAlign w:val="center"/>
          </w:tcPr>
          <w:p w:rsidR="00235808" w:rsidRDefault="00B53431">
            <w:pPr>
              <w:pStyle w:val="TableParagraph"/>
              <w:jc w:val="center"/>
              <w:rPr>
                <w:rFonts w:ascii="PMingLiU"/>
                <w:sz w:val="21"/>
                <w:szCs w:val="21"/>
              </w:rPr>
            </w:pPr>
            <w:r>
              <w:rPr>
                <w:rFonts w:ascii="PMingLiU" w:hint="eastAsia"/>
                <w:sz w:val="21"/>
                <w:szCs w:val="21"/>
              </w:rPr>
              <w:t>备</w:t>
            </w:r>
            <w:r>
              <w:rPr>
                <w:rFonts w:ascii="PMingLiU" w:hint="eastAsia"/>
                <w:sz w:val="21"/>
                <w:szCs w:val="21"/>
              </w:rPr>
              <w:t xml:space="preserve">  </w:t>
            </w:r>
            <w:r>
              <w:rPr>
                <w:rFonts w:ascii="PMingLiU" w:hint="eastAsia"/>
                <w:sz w:val="21"/>
                <w:szCs w:val="21"/>
              </w:rPr>
              <w:t>注</w:t>
            </w:r>
          </w:p>
        </w:tc>
        <w:tc>
          <w:tcPr>
            <w:tcW w:w="7871" w:type="dxa"/>
            <w:gridSpan w:val="15"/>
            <w:tcBorders>
              <w:top w:val="single" w:sz="4" w:space="0" w:color="auto"/>
              <w:left w:val="outset" w:sz="6" w:space="0" w:color="auto"/>
              <w:bottom w:val="outset" w:sz="6" w:space="0" w:color="auto"/>
              <w:right w:val="outset" w:sz="6" w:space="0" w:color="auto"/>
            </w:tcBorders>
            <w:shd w:val="clear" w:color="auto" w:fill="auto"/>
          </w:tcPr>
          <w:p w:rsidR="00235808" w:rsidRDefault="00235808">
            <w:pPr>
              <w:pStyle w:val="TableParagraph"/>
              <w:rPr>
                <w:rFonts w:ascii="PMingLiU"/>
                <w:sz w:val="24"/>
              </w:rPr>
            </w:pPr>
          </w:p>
        </w:tc>
      </w:tr>
    </w:tbl>
    <w:p w:rsidR="00235808" w:rsidRDefault="00B53431">
      <w:pPr>
        <w:widowControl/>
        <w:shd w:val="clear" w:color="auto" w:fill="FFFFFF"/>
        <w:spacing w:line="400" w:lineRule="exact"/>
        <w:jc w:val="left"/>
        <w:textAlignment w:val="top"/>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注：</w:t>
      </w:r>
      <w:r>
        <w:rPr>
          <w:rFonts w:ascii="微软雅黑" w:eastAsia="微软雅黑" w:hAnsi="微软雅黑" w:cs="宋体" w:hint="eastAsia"/>
          <w:color w:val="000000"/>
          <w:kern w:val="0"/>
          <w:szCs w:val="21"/>
        </w:rPr>
        <w:t xml:space="preserve"> 1</w:t>
      </w:r>
      <w:r>
        <w:rPr>
          <w:rFonts w:ascii="微软雅黑" w:eastAsia="微软雅黑" w:hAnsi="微软雅黑" w:cs="宋体" w:hint="eastAsia"/>
          <w:color w:val="000000"/>
          <w:kern w:val="0"/>
          <w:szCs w:val="21"/>
        </w:rPr>
        <w:t>、此表须用</w:t>
      </w:r>
      <w:r>
        <w:rPr>
          <w:rFonts w:ascii="微软雅黑" w:eastAsia="微软雅黑" w:hAnsi="微软雅黑" w:cs="宋体" w:hint="eastAsia"/>
          <w:color w:val="000000"/>
          <w:kern w:val="0"/>
          <w:szCs w:val="21"/>
        </w:rPr>
        <w:t>A4</w:t>
      </w:r>
      <w:r>
        <w:rPr>
          <w:rFonts w:ascii="微软雅黑" w:eastAsia="微软雅黑" w:hAnsi="微软雅黑" w:cs="宋体" w:hint="eastAsia"/>
          <w:color w:val="000000"/>
          <w:kern w:val="0"/>
          <w:szCs w:val="21"/>
        </w:rPr>
        <w:t>纸正反页打印；</w:t>
      </w:r>
    </w:p>
    <w:p w:rsidR="00235808" w:rsidRDefault="00B53431">
      <w:pPr>
        <w:widowControl/>
        <w:shd w:val="clear" w:color="auto" w:fill="FFFFFF"/>
        <w:spacing w:line="400" w:lineRule="exact"/>
        <w:jc w:val="left"/>
        <w:textAlignment w:val="top"/>
        <w:rPr>
          <w:rFonts w:ascii="Times New Roman" w:eastAsia="微软雅黑" w:hAnsi="Times New Roman"/>
          <w:color w:val="000000"/>
          <w:kern w:val="0"/>
          <w:szCs w:val="21"/>
        </w:rPr>
      </w:pPr>
      <w:r>
        <w:rPr>
          <w:rFonts w:ascii="微软雅黑" w:eastAsia="微软雅黑" w:hAnsi="微软雅黑" w:cs="宋体" w:hint="eastAsia"/>
          <w:color w:val="000000"/>
          <w:kern w:val="0"/>
          <w:szCs w:val="21"/>
        </w:rPr>
        <w:t xml:space="preserve">     2</w:t>
      </w:r>
      <w:r>
        <w:rPr>
          <w:rFonts w:ascii="微软雅黑" w:eastAsia="微软雅黑" w:hAnsi="微软雅黑" w:cs="宋体" w:hint="eastAsia"/>
          <w:color w:val="000000"/>
          <w:kern w:val="0"/>
          <w:szCs w:val="21"/>
        </w:rPr>
        <w:t>、附同版</w:t>
      </w:r>
      <w:r>
        <w:rPr>
          <w:rFonts w:ascii="微软雅黑" w:eastAsia="微软雅黑" w:hAnsi="微软雅黑" w:cs="宋体" w:hint="eastAsia"/>
          <w:color w:val="000000"/>
          <w:kern w:val="0"/>
          <w:szCs w:val="21"/>
        </w:rPr>
        <w:t>2</w:t>
      </w:r>
      <w:r>
        <w:rPr>
          <w:rFonts w:ascii="微软雅黑" w:eastAsia="微软雅黑" w:hAnsi="微软雅黑" w:cs="宋体" w:hint="eastAsia"/>
          <w:color w:val="000000"/>
          <w:kern w:val="0"/>
          <w:szCs w:val="21"/>
        </w:rPr>
        <w:t>寸照片两张。</w:t>
      </w:r>
      <w:r>
        <w:rPr>
          <w:rFonts w:ascii="Times New Roman" w:eastAsia="微软雅黑" w:hAnsi="Times New Roman"/>
          <w:color w:val="000000"/>
          <w:kern w:val="0"/>
          <w:szCs w:val="21"/>
        </w:rPr>
        <w:br w:type="page"/>
      </w:r>
    </w:p>
    <w:p w:rsidR="00235808" w:rsidRDefault="00B53431">
      <w:pPr>
        <w:spacing w:line="56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4</w:t>
      </w:r>
    </w:p>
    <w:p w:rsidR="00235808" w:rsidRDefault="00235808">
      <w:pPr>
        <w:spacing w:line="560" w:lineRule="exact"/>
        <w:rPr>
          <w:rFonts w:ascii="Times New Roman" w:eastAsiaTheme="majorEastAsia" w:hAnsi="Times New Roman"/>
          <w:sz w:val="32"/>
          <w:szCs w:val="32"/>
        </w:rPr>
      </w:pPr>
    </w:p>
    <w:p w:rsidR="00235808" w:rsidRDefault="00B53431">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淄博市等级人民调解员评定申报材料</w:t>
      </w:r>
    </w:p>
    <w:p w:rsidR="00235808" w:rsidRDefault="00235808">
      <w:pPr>
        <w:spacing w:line="560" w:lineRule="exact"/>
        <w:jc w:val="center"/>
        <w:rPr>
          <w:rFonts w:ascii="Times New Roman" w:eastAsia="方正小标宋简体" w:hAnsi="Times New Roman"/>
          <w:sz w:val="44"/>
          <w:szCs w:val="44"/>
        </w:rPr>
      </w:pPr>
    </w:p>
    <w:p w:rsidR="00235808" w:rsidRDefault="00B53431">
      <w:pPr>
        <w:pStyle w:val="a8"/>
        <w:spacing w:line="56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1</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淄博市等级人民调解员事迹材料（</w:t>
      </w:r>
      <w:r>
        <w:rPr>
          <w:rFonts w:ascii="Times New Roman" w:eastAsia="仿宋_GB2312" w:hAnsi="Times New Roman"/>
          <w:bCs/>
          <w:color w:val="000000"/>
          <w:sz w:val="32"/>
          <w:szCs w:val="32"/>
        </w:rPr>
        <w:t>500</w:t>
      </w:r>
      <w:r>
        <w:rPr>
          <w:rFonts w:ascii="Times New Roman" w:eastAsia="仿宋_GB2312" w:hAnsi="Times New Roman"/>
          <w:bCs/>
          <w:color w:val="000000"/>
          <w:sz w:val="32"/>
          <w:szCs w:val="32"/>
        </w:rPr>
        <w:t>字以内）</w:t>
      </w:r>
    </w:p>
    <w:p w:rsidR="00235808" w:rsidRDefault="00B53431">
      <w:pPr>
        <w:pStyle w:val="a8"/>
        <w:spacing w:line="56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2</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淄博市等级人民调解员申报表一式二份。</w:t>
      </w:r>
    </w:p>
    <w:p w:rsidR="00235808" w:rsidRDefault="00B53431">
      <w:pPr>
        <w:pStyle w:val="a8"/>
        <w:spacing w:line="560" w:lineRule="exact"/>
        <w:ind w:firstLine="640"/>
        <w:rPr>
          <w:rFonts w:ascii="Times New Roman" w:eastAsia="仿宋_GB2312" w:hAnsi="Times New Roman"/>
          <w:bCs/>
          <w:sz w:val="32"/>
          <w:szCs w:val="32"/>
        </w:rPr>
      </w:pPr>
      <w:r>
        <w:rPr>
          <w:rFonts w:ascii="Times New Roman" w:eastAsia="仿宋_GB2312" w:hAnsi="Times New Roman"/>
          <w:bCs/>
          <w:color w:val="000000"/>
          <w:sz w:val="32"/>
          <w:szCs w:val="32"/>
        </w:rPr>
        <w:t>3</w:t>
      </w:r>
      <w:r>
        <w:rPr>
          <w:rFonts w:ascii="Times New Roman" w:eastAsia="仿宋_GB2312" w:hAnsi="Times New Roman"/>
          <w:bCs/>
          <w:color w:val="000000"/>
          <w:sz w:val="32"/>
          <w:szCs w:val="32"/>
        </w:rPr>
        <w:t>．</w:t>
      </w:r>
      <w:r>
        <w:rPr>
          <w:rFonts w:ascii="Times New Roman" w:eastAsia="仿宋_GB2312" w:hAnsi="Times New Roman"/>
          <w:bCs/>
          <w:sz w:val="32"/>
          <w:szCs w:val="32"/>
        </w:rPr>
        <w:t>本人免冠彩色照片两张（蓝底、免冠、</w:t>
      </w:r>
      <w:r>
        <w:rPr>
          <w:rFonts w:ascii="Times New Roman" w:eastAsia="仿宋_GB2312" w:hAnsi="Times New Roman"/>
          <w:bCs/>
          <w:sz w:val="32"/>
          <w:szCs w:val="32"/>
        </w:rPr>
        <w:t>2</w:t>
      </w:r>
      <w:r>
        <w:rPr>
          <w:rFonts w:ascii="Times New Roman" w:eastAsia="仿宋_GB2312" w:hAnsi="Times New Roman"/>
          <w:bCs/>
          <w:sz w:val="32"/>
          <w:szCs w:val="32"/>
        </w:rPr>
        <w:t>寸，电子版</w:t>
      </w:r>
      <w:r>
        <w:rPr>
          <w:rFonts w:ascii="Times New Roman" w:eastAsia="仿宋_GB2312" w:hAnsi="Times New Roman"/>
          <w:bCs/>
          <w:sz w:val="32"/>
          <w:szCs w:val="32"/>
        </w:rPr>
        <w:t>JPG</w:t>
      </w:r>
      <w:r>
        <w:rPr>
          <w:rFonts w:ascii="Times New Roman" w:eastAsia="仿宋_GB2312" w:hAnsi="Times New Roman"/>
          <w:bCs/>
          <w:sz w:val="32"/>
          <w:szCs w:val="32"/>
        </w:rPr>
        <w:t>格式）。</w:t>
      </w:r>
    </w:p>
    <w:p w:rsidR="00235808" w:rsidRDefault="00B53431">
      <w:pPr>
        <w:pStyle w:val="a8"/>
        <w:spacing w:line="560" w:lineRule="exact"/>
        <w:ind w:firstLine="640"/>
        <w:rPr>
          <w:rFonts w:ascii="Times New Roman" w:eastAsia="仿宋_GB2312" w:hAnsi="Times New Roman"/>
          <w:bCs/>
          <w:sz w:val="32"/>
          <w:szCs w:val="32"/>
        </w:rPr>
      </w:pPr>
      <w:r>
        <w:rPr>
          <w:rFonts w:ascii="Times New Roman" w:eastAsia="仿宋_GB2312" w:hAnsi="Times New Roman"/>
          <w:bCs/>
          <w:sz w:val="32"/>
          <w:szCs w:val="32"/>
        </w:rPr>
        <w:t>4</w:t>
      </w:r>
      <w:r>
        <w:rPr>
          <w:rFonts w:ascii="Times New Roman" w:eastAsia="仿宋_GB2312" w:hAnsi="Times New Roman"/>
          <w:bCs/>
          <w:sz w:val="32"/>
          <w:szCs w:val="32"/>
        </w:rPr>
        <w:t>．</w:t>
      </w:r>
      <w:r>
        <w:rPr>
          <w:rFonts w:ascii="Times New Roman" w:eastAsia="仿宋_GB2312" w:hAnsi="Times New Roman"/>
          <w:bCs/>
          <w:sz w:val="32"/>
          <w:szCs w:val="32"/>
        </w:rPr>
        <w:t>调解卷宗</w:t>
      </w:r>
      <w:r>
        <w:rPr>
          <w:rFonts w:ascii="Times New Roman" w:eastAsia="仿宋_GB2312" w:hAnsi="Times New Roman"/>
          <w:bCs/>
          <w:sz w:val="32"/>
          <w:szCs w:val="32"/>
        </w:rPr>
        <w:t>1</w:t>
      </w:r>
      <w:r>
        <w:rPr>
          <w:rFonts w:ascii="Times New Roman" w:eastAsia="仿宋_GB2312" w:hAnsi="Times New Roman"/>
          <w:bCs/>
          <w:sz w:val="32"/>
          <w:szCs w:val="32"/>
        </w:rPr>
        <w:t>份；以电子版本（拍照、扫描均可）</w:t>
      </w:r>
      <w:r>
        <w:rPr>
          <w:rFonts w:ascii="Times New Roman" w:eastAsia="仿宋_GB2312" w:hAnsi="Times New Roman"/>
          <w:bCs/>
          <w:spacing w:val="-2"/>
          <w:sz w:val="32"/>
          <w:szCs w:val="32"/>
        </w:rPr>
        <w:t>的方式提供。</w:t>
      </w:r>
    </w:p>
    <w:p w:rsidR="00235808" w:rsidRDefault="00B53431">
      <w:pPr>
        <w:pStyle w:val="TableParagraph"/>
        <w:spacing w:line="560" w:lineRule="exact"/>
        <w:ind w:firstLineChars="200" w:firstLine="632"/>
        <w:jc w:val="both"/>
        <w:rPr>
          <w:rFonts w:ascii="Times New Roman" w:eastAsia="仿宋_GB2312" w:hAnsi="Times New Roman" w:cs="Times New Roman"/>
          <w:bCs/>
          <w:spacing w:val="-2"/>
          <w:sz w:val="32"/>
          <w:szCs w:val="32"/>
        </w:rPr>
      </w:pPr>
      <w:r>
        <w:rPr>
          <w:rFonts w:ascii="Times New Roman" w:eastAsia="仿宋_GB2312" w:hAnsi="Times New Roman" w:cs="Times New Roman"/>
          <w:bCs/>
          <w:spacing w:val="-2"/>
          <w:sz w:val="32"/>
          <w:szCs w:val="32"/>
        </w:rPr>
        <w:t>5</w:t>
      </w:r>
      <w:r>
        <w:rPr>
          <w:rFonts w:ascii="Times New Roman" w:eastAsia="仿宋_GB2312" w:hAnsi="Times New Roman" w:cs="Times New Roman"/>
          <w:bCs/>
          <w:spacing w:val="-2"/>
          <w:sz w:val="32"/>
          <w:szCs w:val="32"/>
        </w:rPr>
        <w:t>．</w:t>
      </w:r>
      <w:r>
        <w:rPr>
          <w:rFonts w:ascii="Times New Roman" w:eastAsia="仿宋_GB2312" w:hAnsi="Times New Roman" w:cs="Times New Roman"/>
          <w:bCs/>
          <w:spacing w:val="-2"/>
          <w:sz w:val="32"/>
          <w:szCs w:val="32"/>
        </w:rPr>
        <w:t>有代表性</w:t>
      </w:r>
      <w:r>
        <w:rPr>
          <w:rFonts w:ascii="Times New Roman" w:eastAsia="仿宋_GB2312" w:hAnsi="Times New Roman" w:cs="Times New Roman"/>
          <w:bCs/>
          <w:sz w:val="32"/>
          <w:szCs w:val="32"/>
        </w:rPr>
        <w:t>调解案例</w:t>
      </w:r>
      <w:r>
        <w:rPr>
          <w:rFonts w:ascii="Times New Roman" w:eastAsia="仿宋_GB2312" w:hAnsi="Times New Roman" w:cs="Times New Roman"/>
          <w:bCs/>
          <w:sz w:val="32"/>
          <w:szCs w:val="32"/>
        </w:rPr>
        <w:t>2-3</w:t>
      </w:r>
      <w:r>
        <w:rPr>
          <w:rFonts w:ascii="Times New Roman" w:eastAsia="仿宋_GB2312" w:hAnsi="Times New Roman" w:cs="Times New Roman"/>
          <w:bCs/>
          <w:sz w:val="32"/>
          <w:szCs w:val="32"/>
        </w:rPr>
        <w:t>个；调解案例以电子版本（</w:t>
      </w:r>
      <w:r>
        <w:rPr>
          <w:rFonts w:ascii="Times New Roman" w:eastAsia="仿宋_GB2312" w:hAnsi="Times New Roman" w:cs="Times New Roman"/>
          <w:bCs/>
          <w:sz w:val="32"/>
          <w:szCs w:val="32"/>
        </w:rPr>
        <w:t>word</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wps</w:t>
      </w:r>
      <w:r>
        <w:rPr>
          <w:rFonts w:ascii="Times New Roman" w:eastAsia="仿宋_GB2312" w:hAnsi="Times New Roman" w:cs="Times New Roman"/>
          <w:bCs/>
          <w:sz w:val="32"/>
          <w:szCs w:val="32"/>
        </w:rPr>
        <w:t>）</w:t>
      </w:r>
      <w:r>
        <w:rPr>
          <w:rFonts w:ascii="Times New Roman" w:eastAsia="仿宋_GB2312" w:hAnsi="Times New Roman" w:cs="Times New Roman"/>
          <w:bCs/>
          <w:spacing w:val="-2"/>
          <w:sz w:val="32"/>
          <w:szCs w:val="32"/>
        </w:rPr>
        <w:t>的方式提供。</w:t>
      </w:r>
    </w:p>
    <w:p w:rsidR="00235808" w:rsidRDefault="00B53431">
      <w:pPr>
        <w:spacing w:line="560" w:lineRule="exact"/>
        <w:ind w:firstLineChars="200" w:firstLine="640"/>
        <w:rPr>
          <w:rFonts w:ascii="Times New Roman" w:eastAsia="仿宋_GB2312" w:hAnsi="Times New Roman"/>
          <w:sz w:val="32"/>
          <w:szCs w:val="32"/>
        </w:rPr>
        <w:sectPr w:rsidR="00235808">
          <w:pgSz w:w="11906" w:h="16838"/>
          <w:pgMar w:top="1984" w:right="1474" w:bottom="1701" w:left="1587" w:header="851" w:footer="992" w:gutter="0"/>
          <w:cols w:space="425"/>
          <w:docGrid w:type="lines" w:linePitch="312"/>
        </w:sectPr>
      </w:pPr>
      <w:r>
        <w:rPr>
          <w:rFonts w:ascii="Times New Roman" w:eastAsia="仿宋_GB2312" w:hAnsi="Times New Roman"/>
          <w:bCs/>
          <w:sz w:val="32"/>
          <w:szCs w:val="32"/>
        </w:rPr>
        <w:t>6</w:t>
      </w:r>
      <w:r>
        <w:rPr>
          <w:rFonts w:ascii="Times New Roman" w:eastAsia="仿宋_GB2312" w:hAnsi="Times New Roman"/>
          <w:bCs/>
          <w:sz w:val="32"/>
          <w:szCs w:val="32"/>
        </w:rPr>
        <w:t>．</w:t>
      </w:r>
      <w:r>
        <w:rPr>
          <w:rFonts w:ascii="Times New Roman" w:eastAsia="仿宋_GB2312" w:hAnsi="Times New Roman"/>
          <w:bCs/>
          <w:sz w:val="32"/>
          <w:szCs w:val="32"/>
        </w:rPr>
        <w:t>相关获奖证书复印件及相关</w:t>
      </w:r>
      <w:r>
        <w:rPr>
          <w:rFonts w:ascii="Times New Roman" w:eastAsia="仿宋_GB2312" w:hAnsi="Times New Roman"/>
          <w:sz w:val="32"/>
          <w:szCs w:val="32"/>
        </w:rPr>
        <w:t>媒体报道情况复印件。</w:t>
      </w:r>
    </w:p>
    <w:p w:rsidR="00235808" w:rsidRDefault="00B53431">
      <w:pPr>
        <w:spacing w:line="560" w:lineRule="exact"/>
        <w:rPr>
          <w:rFonts w:ascii="Times New Roman" w:eastAsia="方正小标宋简体" w:hAnsi="Times New Roman"/>
          <w:sz w:val="44"/>
          <w:szCs w:val="44"/>
        </w:rPr>
      </w:pPr>
      <w:r>
        <w:rPr>
          <w:rFonts w:ascii="Times New Roman" w:eastAsia="黑体" w:hAnsi="Times New Roman"/>
          <w:sz w:val="32"/>
          <w:szCs w:val="32"/>
        </w:rPr>
        <w:lastRenderedPageBreak/>
        <w:t>附件</w:t>
      </w:r>
      <w:r>
        <w:rPr>
          <w:rFonts w:ascii="Times New Roman" w:eastAsia="黑体" w:hAnsi="Times New Roman"/>
          <w:sz w:val="32"/>
          <w:szCs w:val="32"/>
        </w:rPr>
        <w:t xml:space="preserve">5        </w:t>
      </w:r>
      <w:r>
        <w:rPr>
          <w:rFonts w:ascii="Times New Roman" w:eastAsiaTheme="majorEastAsia" w:hAnsi="Times New Roman"/>
          <w:sz w:val="44"/>
          <w:szCs w:val="44"/>
        </w:rPr>
        <w:t xml:space="preserve">        </w:t>
      </w:r>
    </w:p>
    <w:p w:rsidR="00235808" w:rsidRDefault="00B53431">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淄博市等级人民调解员统计表</w:t>
      </w:r>
    </w:p>
    <w:tbl>
      <w:tblPr>
        <w:tblStyle w:val="a7"/>
        <w:tblpPr w:leftFromText="180" w:rightFromText="180" w:vertAnchor="page" w:horzAnchor="margin" w:tblpY="2101"/>
        <w:tblW w:w="14174" w:type="dxa"/>
        <w:tblLayout w:type="fixed"/>
        <w:tblLook w:val="04A0" w:firstRow="1" w:lastRow="0" w:firstColumn="1" w:lastColumn="0" w:noHBand="0" w:noVBand="1"/>
      </w:tblPr>
      <w:tblGrid>
        <w:gridCol w:w="675"/>
        <w:gridCol w:w="1134"/>
        <w:gridCol w:w="426"/>
        <w:gridCol w:w="426"/>
        <w:gridCol w:w="708"/>
        <w:gridCol w:w="3685"/>
        <w:gridCol w:w="851"/>
        <w:gridCol w:w="850"/>
        <w:gridCol w:w="3544"/>
        <w:gridCol w:w="709"/>
        <w:gridCol w:w="1166"/>
      </w:tblGrid>
      <w:tr w:rsidR="00235808">
        <w:tc>
          <w:tcPr>
            <w:tcW w:w="675" w:type="dxa"/>
            <w:vAlign w:val="center"/>
          </w:tcPr>
          <w:p w:rsidR="00235808" w:rsidRDefault="00B53431">
            <w:pPr>
              <w:spacing w:line="560" w:lineRule="exact"/>
              <w:jc w:val="center"/>
              <w:rPr>
                <w:rFonts w:ascii="Times New Roman" w:hAnsi="Times New Roman"/>
              </w:rPr>
            </w:pPr>
            <w:r>
              <w:rPr>
                <w:rFonts w:ascii="Times New Roman" w:hAnsi="Times New Roman"/>
              </w:rPr>
              <w:t>区县</w:t>
            </w:r>
          </w:p>
        </w:tc>
        <w:tc>
          <w:tcPr>
            <w:tcW w:w="1134" w:type="dxa"/>
            <w:vAlign w:val="center"/>
          </w:tcPr>
          <w:p w:rsidR="00235808" w:rsidRDefault="00B53431">
            <w:pPr>
              <w:spacing w:line="560" w:lineRule="exact"/>
              <w:jc w:val="center"/>
              <w:rPr>
                <w:rFonts w:ascii="Times New Roman" w:hAnsi="Times New Roman"/>
              </w:rPr>
            </w:pPr>
            <w:r>
              <w:rPr>
                <w:rFonts w:ascii="Times New Roman" w:hAnsi="Times New Roman"/>
              </w:rPr>
              <w:t>姓名</w:t>
            </w:r>
          </w:p>
        </w:tc>
        <w:tc>
          <w:tcPr>
            <w:tcW w:w="426" w:type="dxa"/>
            <w:vAlign w:val="center"/>
          </w:tcPr>
          <w:p w:rsidR="00235808" w:rsidRDefault="00B53431">
            <w:pPr>
              <w:spacing w:line="560" w:lineRule="exact"/>
              <w:jc w:val="center"/>
              <w:rPr>
                <w:rFonts w:ascii="Times New Roman" w:hAnsi="Times New Roman"/>
              </w:rPr>
            </w:pPr>
            <w:r>
              <w:rPr>
                <w:rFonts w:ascii="Times New Roman" w:hAnsi="Times New Roman"/>
              </w:rPr>
              <w:t>性别</w:t>
            </w:r>
          </w:p>
        </w:tc>
        <w:tc>
          <w:tcPr>
            <w:tcW w:w="426" w:type="dxa"/>
            <w:vAlign w:val="center"/>
          </w:tcPr>
          <w:p w:rsidR="00235808" w:rsidRDefault="00B53431">
            <w:pPr>
              <w:spacing w:line="560" w:lineRule="exact"/>
              <w:jc w:val="center"/>
              <w:rPr>
                <w:rFonts w:ascii="Times New Roman" w:hAnsi="Times New Roman"/>
              </w:rPr>
            </w:pPr>
            <w:r>
              <w:rPr>
                <w:rFonts w:ascii="Times New Roman" w:hAnsi="Times New Roman"/>
              </w:rPr>
              <w:t>年龄</w:t>
            </w:r>
          </w:p>
        </w:tc>
        <w:tc>
          <w:tcPr>
            <w:tcW w:w="708" w:type="dxa"/>
            <w:vAlign w:val="center"/>
          </w:tcPr>
          <w:p w:rsidR="00235808" w:rsidRDefault="00B53431">
            <w:pPr>
              <w:spacing w:line="560" w:lineRule="exact"/>
              <w:jc w:val="center"/>
              <w:rPr>
                <w:rFonts w:ascii="Times New Roman" w:hAnsi="Times New Roman"/>
              </w:rPr>
            </w:pPr>
            <w:r>
              <w:rPr>
                <w:rFonts w:ascii="Times New Roman" w:hAnsi="Times New Roman"/>
              </w:rPr>
              <w:t>文化</w:t>
            </w:r>
          </w:p>
          <w:p w:rsidR="00235808" w:rsidRDefault="00B53431">
            <w:pPr>
              <w:spacing w:line="560" w:lineRule="exact"/>
              <w:jc w:val="center"/>
              <w:rPr>
                <w:rFonts w:ascii="Times New Roman" w:hAnsi="Times New Roman"/>
              </w:rPr>
            </w:pPr>
            <w:r>
              <w:rPr>
                <w:rFonts w:ascii="Times New Roman" w:hAnsi="Times New Roman"/>
              </w:rPr>
              <w:t>程度</w:t>
            </w:r>
          </w:p>
        </w:tc>
        <w:tc>
          <w:tcPr>
            <w:tcW w:w="3685" w:type="dxa"/>
            <w:vAlign w:val="center"/>
          </w:tcPr>
          <w:p w:rsidR="00235808" w:rsidRDefault="00B53431">
            <w:pPr>
              <w:spacing w:line="560" w:lineRule="exact"/>
              <w:jc w:val="center"/>
              <w:rPr>
                <w:rFonts w:ascii="Times New Roman" w:hAnsi="Times New Roman"/>
              </w:rPr>
            </w:pPr>
            <w:r>
              <w:rPr>
                <w:rFonts w:ascii="Times New Roman" w:hAnsi="Times New Roman"/>
              </w:rPr>
              <w:t>所在调委会名称</w:t>
            </w:r>
          </w:p>
        </w:tc>
        <w:tc>
          <w:tcPr>
            <w:tcW w:w="851" w:type="dxa"/>
            <w:vAlign w:val="center"/>
          </w:tcPr>
          <w:p w:rsidR="00235808" w:rsidRDefault="00B53431">
            <w:pPr>
              <w:spacing w:line="560" w:lineRule="exact"/>
              <w:jc w:val="center"/>
              <w:rPr>
                <w:rFonts w:ascii="Times New Roman" w:hAnsi="Times New Roman"/>
              </w:rPr>
            </w:pPr>
            <w:r>
              <w:rPr>
                <w:rFonts w:ascii="Times New Roman" w:hAnsi="Times New Roman"/>
              </w:rPr>
              <w:t>从事调解工作年</w:t>
            </w:r>
            <w:r>
              <w:rPr>
                <w:rFonts w:ascii="Times New Roman" w:hAnsi="Times New Roman"/>
              </w:rPr>
              <w:t xml:space="preserve"> </w:t>
            </w:r>
            <w:r>
              <w:rPr>
                <w:rFonts w:ascii="Times New Roman" w:hAnsi="Times New Roman"/>
              </w:rPr>
              <w:t>限</w:t>
            </w:r>
          </w:p>
        </w:tc>
        <w:tc>
          <w:tcPr>
            <w:tcW w:w="850" w:type="dxa"/>
            <w:vAlign w:val="center"/>
          </w:tcPr>
          <w:p w:rsidR="00235808" w:rsidRDefault="00B53431">
            <w:pPr>
              <w:spacing w:line="560" w:lineRule="exact"/>
              <w:jc w:val="center"/>
              <w:rPr>
                <w:rFonts w:ascii="Times New Roman" w:hAnsi="Times New Roman"/>
              </w:rPr>
            </w:pPr>
            <w:r>
              <w:rPr>
                <w:rFonts w:ascii="Times New Roman" w:hAnsi="Times New Roman"/>
              </w:rPr>
              <w:t>累计调解纠纷数</w:t>
            </w:r>
          </w:p>
        </w:tc>
        <w:tc>
          <w:tcPr>
            <w:tcW w:w="3544" w:type="dxa"/>
            <w:vAlign w:val="center"/>
          </w:tcPr>
          <w:p w:rsidR="00235808" w:rsidRDefault="00B53431">
            <w:pPr>
              <w:spacing w:line="560" w:lineRule="exact"/>
              <w:jc w:val="center"/>
              <w:rPr>
                <w:rFonts w:ascii="Times New Roman" w:hAnsi="Times New Roman"/>
              </w:rPr>
            </w:pPr>
            <w:r>
              <w:rPr>
                <w:rFonts w:ascii="Times New Roman" w:hAnsi="Times New Roman"/>
              </w:rPr>
              <w:t>因调解工作所获最高奖励</w:t>
            </w:r>
          </w:p>
        </w:tc>
        <w:tc>
          <w:tcPr>
            <w:tcW w:w="709" w:type="dxa"/>
            <w:vAlign w:val="center"/>
          </w:tcPr>
          <w:p w:rsidR="00235808" w:rsidRDefault="00B53431">
            <w:pPr>
              <w:spacing w:line="560" w:lineRule="exact"/>
              <w:jc w:val="center"/>
              <w:rPr>
                <w:rFonts w:ascii="Times New Roman" w:hAnsi="Times New Roman"/>
              </w:rPr>
            </w:pPr>
            <w:r>
              <w:rPr>
                <w:rFonts w:ascii="Times New Roman" w:hAnsi="Times New Roman"/>
              </w:rPr>
              <w:t>评定等级</w:t>
            </w:r>
          </w:p>
        </w:tc>
        <w:tc>
          <w:tcPr>
            <w:tcW w:w="1166" w:type="dxa"/>
            <w:vAlign w:val="center"/>
          </w:tcPr>
          <w:p w:rsidR="00235808" w:rsidRDefault="00B53431">
            <w:pPr>
              <w:spacing w:line="560" w:lineRule="exact"/>
              <w:jc w:val="center"/>
              <w:rPr>
                <w:rFonts w:ascii="Times New Roman" w:hAnsi="Times New Roman"/>
              </w:rPr>
            </w:pPr>
            <w:r>
              <w:rPr>
                <w:rFonts w:ascii="Times New Roman" w:hAnsi="Times New Roman"/>
              </w:rPr>
              <w:t>备</w:t>
            </w:r>
            <w:r>
              <w:rPr>
                <w:rFonts w:ascii="Times New Roman" w:hAnsi="Times New Roman"/>
              </w:rPr>
              <w:t xml:space="preserve"> </w:t>
            </w:r>
            <w:r>
              <w:rPr>
                <w:rFonts w:ascii="Times New Roman" w:hAnsi="Times New Roman"/>
              </w:rPr>
              <w:t>注</w:t>
            </w:r>
          </w:p>
        </w:tc>
      </w:tr>
      <w:tr w:rsidR="00235808">
        <w:trPr>
          <w:trHeight w:val="744"/>
        </w:trPr>
        <w:tc>
          <w:tcPr>
            <w:tcW w:w="675" w:type="dxa"/>
          </w:tcPr>
          <w:p w:rsidR="00235808" w:rsidRDefault="00235808">
            <w:pPr>
              <w:spacing w:line="560" w:lineRule="exact"/>
              <w:rPr>
                <w:rFonts w:ascii="Times New Roman" w:hAnsi="Times New Roman"/>
              </w:rPr>
            </w:pPr>
          </w:p>
        </w:tc>
        <w:tc>
          <w:tcPr>
            <w:tcW w:w="1134"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708" w:type="dxa"/>
          </w:tcPr>
          <w:p w:rsidR="00235808" w:rsidRDefault="00235808">
            <w:pPr>
              <w:spacing w:line="560" w:lineRule="exact"/>
              <w:rPr>
                <w:rFonts w:ascii="Times New Roman" w:hAnsi="Times New Roman"/>
              </w:rPr>
            </w:pPr>
          </w:p>
        </w:tc>
        <w:tc>
          <w:tcPr>
            <w:tcW w:w="3685" w:type="dxa"/>
          </w:tcPr>
          <w:p w:rsidR="00235808" w:rsidRDefault="00235808">
            <w:pPr>
              <w:spacing w:line="560" w:lineRule="exact"/>
              <w:rPr>
                <w:rFonts w:ascii="Times New Roman" w:hAnsi="Times New Roman"/>
              </w:rPr>
            </w:pPr>
          </w:p>
        </w:tc>
        <w:tc>
          <w:tcPr>
            <w:tcW w:w="851" w:type="dxa"/>
          </w:tcPr>
          <w:p w:rsidR="00235808" w:rsidRDefault="00235808">
            <w:pPr>
              <w:spacing w:line="560" w:lineRule="exact"/>
              <w:rPr>
                <w:rFonts w:ascii="Times New Roman" w:hAnsi="Times New Roman"/>
              </w:rPr>
            </w:pPr>
          </w:p>
        </w:tc>
        <w:tc>
          <w:tcPr>
            <w:tcW w:w="850" w:type="dxa"/>
          </w:tcPr>
          <w:p w:rsidR="00235808" w:rsidRDefault="00235808">
            <w:pPr>
              <w:spacing w:line="560" w:lineRule="exact"/>
              <w:rPr>
                <w:rFonts w:ascii="Times New Roman" w:hAnsi="Times New Roman"/>
              </w:rPr>
            </w:pPr>
          </w:p>
        </w:tc>
        <w:tc>
          <w:tcPr>
            <w:tcW w:w="3544" w:type="dxa"/>
          </w:tcPr>
          <w:p w:rsidR="00235808" w:rsidRDefault="00235808">
            <w:pPr>
              <w:spacing w:line="560" w:lineRule="exact"/>
              <w:rPr>
                <w:rFonts w:ascii="Times New Roman" w:hAnsi="Times New Roman"/>
              </w:rPr>
            </w:pPr>
          </w:p>
        </w:tc>
        <w:tc>
          <w:tcPr>
            <w:tcW w:w="709" w:type="dxa"/>
          </w:tcPr>
          <w:p w:rsidR="00235808" w:rsidRDefault="00235808">
            <w:pPr>
              <w:spacing w:line="560" w:lineRule="exact"/>
              <w:rPr>
                <w:rFonts w:ascii="Times New Roman" w:hAnsi="Times New Roman"/>
              </w:rPr>
            </w:pPr>
          </w:p>
        </w:tc>
        <w:tc>
          <w:tcPr>
            <w:tcW w:w="1166" w:type="dxa"/>
          </w:tcPr>
          <w:p w:rsidR="00235808" w:rsidRDefault="00235808">
            <w:pPr>
              <w:spacing w:line="560" w:lineRule="exact"/>
              <w:rPr>
                <w:rFonts w:ascii="Times New Roman" w:hAnsi="Times New Roman"/>
              </w:rPr>
            </w:pPr>
          </w:p>
        </w:tc>
      </w:tr>
      <w:tr w:rsidR="00235808">
        <w:trPr>
          <w:trHeight w:val="711"/>
        </w:trPr>
        <w:tc>
          <w:tcPr>
            <w:tcW w:w="675" w:type="dxa"/>
          </w:tcPr>
          <w:p w:rsidR="00235808" w:rsidRDefault="00235808">
            <w:pPr>
              <w:spacing w:line="560" w:lineRule="exact"/>
              <w:rPr>
                <w:rFonts w:ascii="Times New Roman" w:hAnsi="Times New Roman"/>
              </w:rPr>
            </w:pPr>
          </w:p>
        </w:tc>
        <w:tc>
          <w:tcPr>
            <w:tcW w:w="1134"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708" w:type="dxa"/>
          </w:tcPr>
          <w:p w:rsidR="00235808" w:rsidRDefault="00235808">
            <w:pPr>
              <w:spacing w:line="560" w:lineRule="exact"/>
              <w:rPr>
                <w:rFonts w:ascii="Times New Roman" w:hAnsi="Times New Roman"/>
              </w:rPr>
            </w:pPr>
          </w:p>
        </w:tc>
        <w:tc>
          <w:tcPr>
            <w:tcW w:w="3685" w:type="dxa"/>
          </w:tcPr>
          <w:p w:rsidR="00235808" w:rsidRDefault="00235808">
            <w:pPr>
              <w:spacing w:line="560" w:lineRule="exact"/>
              <w:rPr>
                <w:rFonts w:ascii="Times New Roman" w:hAnsi="Times New Roman"/>
              </w:rPr>
            </w:pPr>
          </w:p>
        </w:tc>
        <w:tc>
          <w:tcPr>
            <w:tcW w:w="851" w:type="dxa"/>
          </w:tcPr>
          <w:p w:rsidR="00235808" w:rsidRDefault="00235808">
            <w:pPr>
              <w:spacing w:line="560" w:lineRule="exact"/>
              <w:rPr>
                <w:rFonts w:ascii="Times New Roman" w:hAnsi="Times New Roman"/>
              </w:rPr>
            </w:pPr>
          </w:p>
        </w:tc>
        <w:tc>
          <w:tcPr>
            <w:tcW w:w="850" w:type="dxa"/>
          </w:tcPr>
          <w:p w:rsidR="00235808" w:rsidRDefault="00235808">
            <w:pPr>
              <w:spacing w:line="560" w:lineRule="exact"/>
              <w:rPr>
                <w:rFonts w:ascii="Times New Roman" w:hAnsi="Times New Roman"/>
              </w:rPr>
            </w:pPr>
          </w:p>
        </w:tc>
        <w:tc>
          <w:tcPr>
            <w:tcW w:w="3544" w:type="dxa"/>
          </w:tcPr>
          <w:p w:rsidR="00235808" w:rsidRDefault="00235808">
            <w:pPr>
              <w:spacing w:line="560" w:lineRule="exact"/>
              <w:rPr>
                <w:rFonts w:ascii="Times New Roman" w:hAnsi="Times New Roman"/>
              </w:rPr>
            </w:pPr>
          </w:p>
        </w:tc>
        <w:tc>
          <w:tcPr>
            <w:tcW w:w="709" w:type="dxa"/>
          </w:tcPr>
          <w:p w:rsidR="00235808" w:rsidRDefault="00235808">
            <w:pPr>
              <w:spacing w:line="560" w:lineRule="exact"/>
              <w:rPr>
                <w:rFonts w:ascii="Times New Roman" w:hAnsi="Times New Roman"/>
              </w:rPr>
            </w:pPr>
          </w:p>
        </w:tc>
        <w:tc>
          <w:tcPr>
            <w:tcW w:w="1166" w:type="dxa"/>
          </w:tcPr>
          <w:p w:rsidR="00235808" w:rsidRDefault="00235808">
            <w:pPr>
              <w:spacing w:line="560" w:lineRule="exact"/>
              <w:rPr>
                <w:rFonts w:ascii="Times New Roman" w:hAnsi="Times New Roman"/>
              </w:rPr>
            </w:pPr>
          </w:p>
        </w:tc>
      </w:tr>
      <w:tr w:rsidR="00235808">
        <w:trPr>
          <w:trHeight w:val="711"/>
        </w:trPr>
        <w:tc>
          <w:tcPr>
            <w:tcW w:w="675" w:type="dxa"/>
          </w:tcPr>
          <w:p w:rsidR="00235808" w:rsidRDefault="00235808">
            <w:pPr>
              <w:spacing w:line="560" w:lineRule="exact"/>
              <w:rPr>
                <w:rFonts w:ascii="Times New Roman" w:hAnsi="Times New Roman"/>
              </w:rPr>
            </w:pPr>
          </w:p>
        </w:tc>
        <w:tc>
          <w:tcPr>
            <w:tcW w:w="1134"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708" w:type="dxa"/>
          </w:tcPr>
          <w:p w:rsidR="00235808" w:rsidRDefault="00235808">
            <w:pPr>
              <w:spacing w:line="560" w:lineRule="exact"/>
              <w:rPr>
                <w:rFonts w:ascii="Times New Roman" w:hAnsi="Times New Roman"/>
              </w:rPr>
            </w:pPr>
          </w:p>
        </w:tc>
        <w:tc>
          <w:tcPr>
            <w:tcW w:w="3685" w:type="dxa"/>
          </w:tcPr>
          <w:p w:rsidR="00235808" w:rsidRDefault="00235808">
            <w:pPr>
              <w:spacing w:line="560" w:lineRule="exact"/>
              <w:rPr>
                <w:rFonts w:ascii="Times New Roman" w:hAnsi="Times New Roman"/>
              </w:rPr>
            </w:pPr>
          </w:p>
        </w:tc>
        <w:tc>
          <w:tcPr>
            <w:tcW w:w="851" w:type="dxa"/>
          </w:tcPr>
          <w:p w:rsidR="00235808" w:rsidRDefault="00235808">
            <w:pPr>
              <w:spacing w:line="560" w:lineRule="exact"/>
              <w:rPr>
                <w:rFonts w:ascii="Times New Roman" w:hAnsi="Times New Roman"/>
              </w:rPr>
            </w:pPr>
          </w:p>
        </w:tc>
        <w:tc>
          <w:tcPr>
            <w:tcW w:w="850" w:type="dxa"/>
          </w:tcPr>
          <w:p w:rsidR="00235808" w:rsidRDefault="00235808">
            <w:pPr>
              <w:spacing w:line="560" w:lineRule="exact"/>
              <w:rPr>
                <w:rFonts w:ascii="Times New Roman" w:hAnsi="Times New Roman"/>
              </w:rPr>
            </w:pPr>
          </w:p>
        </w:tc>
        <w:tc>
          <w:tcPr>
            <w:tcW w:w="3544" w:type="dxa"/>
          </w:tcPr>
          <w:p w:rsidR="00235808" w:rsidRDefault="00235808">
            <w:pPr>
              <w:spacing w:line="560" w:lineRule="exact"/>
              <w:rPr>
                <w:rFonts w:ascii="Times New Roman" w:hAnsi="Times New Roman"/>
              </w:rPr>
            </w:pPr>
          </w:p>
        </w:tc>
        <w:tc>
          <w:tcPr>
            <w:tcW w:w="709" w:type="dxa"/>
          </w:tcPr>
          <w:p w:rsidR="00235808" w:rsidRDefault="00235808">
            <w:pPr>
              <w:spacing w:line="560" w:lineRule="exact"/>
              <w:rPr>
                <w:rFonts w:ascii="Times New Roman" w:hAnsi="Times New Roman"/>
              </w:rPr>
            </w:pPr>
          </w:p>
        </w:tc>
        <w:tc>
          <w:tcPr>
            <w:tcW w:w="1166" w:type="dxa"/>
          </w:tcPr>
          <w:p w:rsidR="00235808" w:rsidRDefault="00235808">
            <w:pPr>
              <w:spacing w:line="560" w:lineRule="exact"/>
              <w:rPr>
                <w:rFonts w:ascii="Times New Roman" w:hAnsi="Times New Roman"/>
              </w:rPr>
            </w:pPr>
          </w:p>
        </w:tc>
      </w:tr>
      <w:tr w:rsidR="00235808">
        <w:trPr>
          <w:trHeight w:val="711"/>
        </w:trPr>
        <w:tc>
          <w:tcPr>
            <w:tcW w:w="675" w:type="dxa"/>
          </w:tcPr>
          <w:p w:rsidR="00235808" w:rsidRDefault="00235808">
            <w:pPr>
              <w:spacing w:line="560" w:lineRule="exact"/>
              <w:rPr>
                <w:rFonts w:ascii="Times New Roman" w:hAnsi="Times New Roman"/>
              </w:rPr>
            </w:pPr>
          </w:p>
        </w:tc>
        <w:tc>
          <w:tcPr>
            <w:tcW w:w="1134"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708" w:type="dxa"/>
          </w:tcPr>
          <w:p w:rsidR="00235808" w:rsidRDefault="00235808">
            <w:pPr>
              <w:spacing w:line="560" w:lineRule="exact"/>
              <w:rPr>
                <w:rFonts w:ascii="Times New Roman" w:hAnsi="Times New Roman"/>
              </w:rPr>
            </w:pPr>
          </w:p>
        </w:tc>
        <w:tc>
          <w:tcPr>
            <w:tcW w:w="3685" w:type="dxa"/>
          </w:tcPr>
          <w:p w:rsidR="00235808" w:rsidRDefault="00235808">
            <w:pPr>
              <w:spacing w:line="560" w:lineRule="exact"/>
              <w:rPr>
                <w:rFonts w:ascii="Times New Roman" w:hAnsi="Times New Roman"/>
              </w:rPr>
            </w:pPr>
          </w:p>
        </w:tc>
        <w:tc>
          <w:tcPr>
            <w:tcW w:w="851" w:type="dxa"/>
          </w:tcPr>
          <w:p w:rsidR="00235808" w:rsidRDefault="00235808">
            <w:pPr>
              <w:spacing w:line="560" w:lineRule="exact"/>
              <w:rPr>
                <w:rFonts w:ascii="Times New Roman" w:hAnsi="Times New Roman"/>
              </w:rPr>
            </w:pPr>
          </w:p>
        </w:tc>
        <w:tc>
          <w:tcPr>
            <w:tcW w:w="850" w:type="dxa"/>
          </w:tcPr>
          <w:p w:rsidR="00235808" w:rsidRDefault="00235808">
            <w:pPr>
              <w:spacing w:line="560" w:lineRule="exact"/>
              <w:rPr>
                <w:rFonts w:ascii="Times New Roman" w:hAnsi="Times New Roman"/>
              </w:rPr>
            </w:pPr>
          </w:p>
        </w:tc>
        <w:tc>
          <w:tcPr>
            <w:tcW w:w="3544" w:type="dxa"/>
          </w:tcPr>
          <w:p w:rsidR="00235808" w:rsidRDefault="00235808">
            <w:pPr>
              <w:spacing w:line="560" w:lineRule="exact"/>
              <w:rPr>
                <w:rFonts w:ascii="Times New Roman" w:hAnsi="Times New Roman"/>
              </w:rPr>
            </w:pPr>
          </w:p>
        </w:tc>
        <w:tc>
          <w:tcPr>
            <w:tcW w:w="709" w:type="dxa"/>
          </w:tcPr>
          <w:p w:rsidR="00235808" w:rsidRDefault="00235808">
            <w:pPr>
              <w:spacing w:line="560" w:lineRule="exact"/>
              <w:rPr>
                <w:rFonts w:ascii="Times New Roman" w:hAnsi="Times New Roman"/>
              </w:rPr>
            </w:pPr>
          </w:p>
        </w:tc>
        <w:tc>
          <w:tcPr>
            <w:tcW w:w="1166" w:type="dxa"/>
          </w:tcPr>
          <w:p w:rsidR="00235808" w:rsidRDefault="00235808">
            <w:pPr>
              <w:spacing w:line="560" w:lineRule="exact"/>
              <w:rPr>
                <w:rFonts w:ascii="Times New Roman" w:hAnsi="Times New Roman"/>
              </w:rPr>
            </w:pPr>
          </w:p>
        </w:tc>
      </w:tr>
      <w:tr w:rsidR="00235808">
        <w:trPr>
          <w:trHeight w:val="693"/>
        </w:trPr>
        <w:tc>
          <w:tcPr>
            <w:tcW w:w="675" w:type="dxa"/>
          </w:tcPr>
          <w:p w:rsidR="00235808" w:rsidRDefault="00235808">
            <w:pPr>
              <w:spacing w:line="560" w:lineRule="exact"/>
              <w:rPr>
                <w:rFonts w:ascii="Times New Roman" w:hAnsi="Times New Roman"/>
              </w:rPr>
            </w:pPr>
          </w:p>
        </w:tc>
        <w:tc>
          <w:tcPr>
            <w:tcW w:w="1134"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708" w:type="dxa"/>
          </w:tcPr>
          <w:p w:rsidR="00235808" w:rsidRDefault="00235808">
            <w:pPr>
              <w:spacing w:line="560" w:lineRule="exact"/>
              <w:rPr>
                <w:rFonts w:ascii="Times New Roman" w:hAnsi="Times New Roman"/>
              </w:rPr>
            </w:pPr>
          </w:p>
        </w:tc>
        <w:tc>
          <w:tcPr>
            <w:tcW w:w="3685" w:type="dxa"/>
          </w:tcPr>
          <w:p w:rsidR="00235808" w:rsidRDefault="00235808">
            <w:pPr>
              <w:spacing w:line="560" w:lineRule="exact"/>
              <w:rPr>
                <w:rFonts w:ascii="Times New Roman" w:hAnsi="Times New Roman"/>
              </w:rPr>
            </w:pPr>
          </w:p>
        </w:tc>
        <w:tc>
          <w:tcPr>
            <w:tcW w:w="851" w:type="dxa"/>
          </w:tcPr>
          <w:p w:rsidR="00235808" w:rsidRDefault="00235808">
            <w:pPr>
              <w:spacing w:line="560" w:lineRule="exact"/>
              <w:rPr>
                <w:rFonts w:ascii="Times New Roman" w:hAnsi="Times New Roman"/>
              </w:rPr>
            </w:pPr>
          </w:p>
        </w:tc>
        <w:tc>
          <w:tcPr>
            <w:tcW w:w="850" w:type="dxa"/>
          </w:tcPr>
          <w:p w:rsidR="00235808" w:rsidRDefault="00235808">
            <w:pPr>
              <w:spacing w:line="560" w:lineRule="exact"/>
              <w:rPr>
                <w:rFonts w:ascii="Times New Roman" w:hAnsi="Times New Roman"/>
              </w:rPr>
            </w:pPr>
          </w:p>
        </w:tc>
        <w:tc>
          <w:tcPr>
            <w:tcW w:w="3544" w:type="dxa"/>
          </w:tcPr>
          <w:p w:rsidR="00235808" w:rsidRDefault="00235808">
            <w:pPr>
              <w:spacing w:line="560" w:lineRule="exact"/>
              <w:rPr>
                <w:rFonts w:ascii="Times New Roman" w:hAnsi="Times New Roman"/>
              </w:rPr>
            </w:pPr>
          </w:p>
        </w:tc>
        <w:tc>
          <w:tcPr>
            <w:tcW w:w="709" w:type="dxa"/>
          </w:tcPr>
          <w:p w:rsidR="00235808" w:rsidRDefault="00235808">
            <w:pPr>
              <w:spacing w:line="560" w:lineRule="exact"/>
              <w:rPr>
                <w:rFonts w:ascii="Times New Roman" w:hAnsi="Times New Roman"/>
              </w:rPr>
            </w:pPr>
          </w:p>
        </w:tc>
        <w:tc>
          <w:tcPr>
            <w:tcW w:w="1166" w:type="dxa"/>
          </w:tcPr>
          <w:p w:rsidR="00235808" w:rsidRDefault="00235808">
            <w:pPr>
              <w:spacing w:line="560" w:lineRule="exact"/>
              <w:rPr>
                <w:rFonts w:ascii="Times New Roman" w:hAnsi="Times New Roman"/>
              </w:rPr>
            </w:pPr>
          </w:p>
        </w:tc>
      </w:tr>
      <w:tr w:rsidR="00235808">
        <w:trPr>
          <w:trHeight w:val="702"/>
        </w:trPr>
        <w:tc>
          <w:tcPr>
            <w:tcW w:w="675" w:type="dxa"/>
          </w:tcPr>
          <w:p w:rsidR="00235808" w:rsidRDefault="00235808">
            <w:pPr>
              <w:spacing w:line="560" w:lineRule="exact"/>
              <w:rPr>
                <w:rFonts w:ascii="Times New Roman" w:hAnsi="Times New Roman"/>
              </w:rPr>
            </w:pPr>
          </w:p>
        </w:tc>
        <w:tc>
          <w:tcPr>
            <w:tcW w:w="1134"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708" w:type="dxa"/>
          </w:tcPr>
          <w:p w:rsidR="00235808" w:rsidRDefault="00235808">
            <w:pPr>
              <w:spacing w:line="560" w:lineRule="exact"/>
              <w:rPr>
                <w:rFonts w:ascii="Times New Roman" w:hAnsi="Times New Roman"/>
              </w:rPr>
            </w:pPr>
          </w:p>
        </w:tc>
        <w:tc>
          <w:tcPr>
            <w:tcW w:w="3685" w:type="dxa"/>
          </w:tcPr>
          <w:p w:rsidR="00235808" w:rsidRDefault="00235808">
            <w:pPr>
              <w:spacing w:line="560" w:lineRule="exact"/>
              <w:rPr>
                <w:rFonts w:ascii="Times New Roman" w:hAnsi="Times New Roman"/>
              </w:rPr>
            </w:pPr>
          </w:p>
        </w:tc>
        <w:tc>
          <w:tcPr>
            <w:tcW w:w="851" w:type="dxa"/>
          </w:tcPr>
          <w:p w:rsidR="00235808" w:rsidRDefault="00235808">
            <w:pPr>
              <w:spacing w:line="560" w:lineRule="exact"/>
              <w:rPr>
                <w:rFonts w:ascii="Times New Roman" w:hAnsi="Times New Roman"/>
              </w:rPr>
            </w:pPr>
          </w:p>
        </w:tc>
        <w:tc>
          <w:tcPr>
            <w:tcW w:w="850" w:type="dxa"/>
          </w:tcPr>
          <w:p w:rsidR="00235808" w:rsidRDefault="00235808">
            <w:pPr>
              <w:spacing w:line="560" w:lineRule="exact"/>
              <w:rPr>
                <w:rFonts w:ascii="Times New Roman" w:hAnsi="Times New Roman"/>
              </w:rPr>
            </w:pPr>
          </w:p>
        </w:tc>
        <w:tc>
          <w:tcPr>
            <w:tcW w:w="3544" w:type="dxa"/>
          </w:tcPr>
          <w:p w:rsidR="00235808" w:rsidRDefault="00235808">
            <w:pPr>
              <w:spacing w:line="560" w:lineRule="exact"/>
              <w:rPr>
                <w:rFonts w:ascii="Times New Roman" w:hAnsi="Times New Roman"/>
              </w:rPr>
            </w:pPr>
          </w:p>
        </w:tc>
        <w:tc>
          <w:tcPr>
            <w:tcW w:w="709" w:type="dxa"/>
          </w:tcPr>
          <w:p w:rsidR="00235808" w:rsidRDefault="00235808">
            <w:pPr>
              <w:spacing w:line="560" w:lineRule="exact"/>
              <w:rPr>
                <w:rFonts w:ascii="Times New Roman" w:hAnsi="Times New Roman"/>
              </w:rPr>
            </w:pPr>
          </w:p>
        </w:tc>
        <w:tc>
          <w:tcPr>
            <w:tcW w:w="1166" w:type="dxa"/>
          </w:tcPr>
          <w:p w:rsidR="00235808" w:rsidRDefault="00235808">
            <w:pPr>
              <w:spacing w:line="560" w:lineRule="exact"/>
              <w:rPr>
                <w:rFonts w:ascii="Times New Roman" w:hAnsi="Times New Roman"/>
              </w:rPr>
            </w:pPr>
          </w:p>
        </w:tc>
      </w:tr>
      <w:tr w:rsidR="00235808">
        <w:trPr>
          <w:trHeight w:val="662"/>
        </w:trPr>
        <w:tc>
          <w:tcPr>
            <w:tcW w:w="675" w:type="dxa"/>
          </w:tcPr>
          <w:p w:rsidR="00235808" w:rsidRDefault="00235808">
            <w:pPr>
              <w:spacing w:line="560" w:lineRule="exact"/>
              <w:rPr>
                <w:rFonts w:ascii="Times New Roman" w:hAnsi="Times New Roman"/>
              </w:rPr>
            </w:pPr>
          </w:p>
        </w:tc>
        <w:tc>
          <w:tcPr>
            <w:tcW w:w="1134"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708" w:type="dxa"/>
          </w:tcPr>
          <w:p w:rsidR="00235808" w:rsidRDefault="00235808">
            <w:pPr>
              <w:spacing w:line="560" w:lineRule="exact"/>
              <w:rPr>
                <w:rFonts w:ascii="Times New Roman" w:hAnsi="Times New Roman"/>
              </w:rPr>
            </w:pPr>
          </w:p>
        </w:tc>
        <w:tc>
          <w:tcPr>
            <w:tcW w:w="3685" w:type="dxa"/>
          </w:tcPr>
          <w:p w:rsidR="00235808" w:rsidRDefault="00235808">
            <w:pPr>
              <w:spacing w:line="560" w:lineRule="exact"/>
              <w:rPr>
                <w:rFonts w:ascii="Times New Roman" w:hAnsi="Times New Roman"/>
              </w:rPr>
            </w:pPr>
          </w:p>
        </w:tc>
        <w:tc>
          <w:tcPr>
            <w:tcW w:w="851" w:type="dxa"/>
          </w:tcPr>
          <w:p w:rsidR="00235808" w:rsidRDefault="00235808">
            <w:pPr>
              <w:spacing w:line="560" w:lineRule="exact"/>
              <w:rPr>
                <w:rFonts w:ascii="Times New Roman" w:hAnsi="Times New Roman"/>
              </w:rPr>
            </w:pPr>
          </w:p>
        </w:tc>
        <w:tc>
          <w:tcPr>
            <w:tcW w:w="850" w:type="dxa"/>
          </w:tcPr>
          <w:p w:rsidR="00235808" w:rsidRDefault="00235808">
            <w:pPr>
              <w:spacing w:line="560" w:lineRule="exact"/>
              <w:rPr>
                <w:rFonts w:ascii="Times New Roman" w:hAnsi="Times New Roman"/>
              </w:rPr>
            </w:pPr>
          </w:p>
        </w:tc>
        <w:tc>
          <w:tcPr>
            <w:tcW w:w="3544" w:type="dxa"/>
          </w:tcPr>
          <w:p w:rsidR="00235808" w:rsidRDefault="00235808">
            <w:pPr>
              <w:spacing w:line="560" w:lineRule="exact"/>
              <w:rPr>
                <w:rFonts w:ascii="Times New Roman" w:hAnsi="Times New Roman"/>
              </w:rPr>
            </w:pPr>
          </w:p>
        </w:tc>
        <w:tc>
          <w:tcPr>
            <w:tcW w:w="709" w:type="dxa"/>
          </w:tcPr>
          <w:p w:rsidR="00235808" w:rsidRDefault="00235808">
            <w:pPr>
              <w:spacing w:line="560" w:lineRule="exact"/>
              <w:rPr>
                <w:rFonts w:ascii="Times New Roman" w:hAnsi="Times New Roman"/>
              </w:rPr>
            </w:pPr>
          </w:p>
        </w:tc>
        <w:tc>
          <w:tcPr>
            <w:tcW w:w="1166" w:type="dxa"/>
          </w:tcPr>
          <w:p w:rsidR="00235808" w:rsidRDefault="00235808">
            <w:pPr>
              <w:spacing w:line="560" w:lineRule="exact"/>
              <w:rPr>
                <w:rFonts w:ascii="Times New Roman" w:hAnsi="Times New Roman"/>
              </w:rPr>
            </w:pPr>
          </w:p>
        </w:tc>
      </w:tr>
      <w:tr w:rsidR="00235808">
        <w:trPr>
          <w:trHeight w:val="692"/>
        </w:trPr>
        <w:tc>
          <w:tcPr>
            <w:tcW w:w="675" w:type="dxa"/>
          </w:tcPr>
          <w:p w:rsidR="00235808" w:rsidRDefault="00235808">
            <w:pPr>
              <w:spacing w:line="560" w:lineRule="exact"/>
              <w:rPr>
                <w:rFonts w:ascii="Times New Roman" w:hAnsi="Times New Roman"/>
              </w:rPr>
            </w:pPr>
          </w:p>
        </w:tc>
        <w:tc>
          <w:tcPr>
            <w:tcW w:w="1134"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708" w:type="dxa"/>
          </w:tcPr>
          <w:p w:rsidR="00235808" w:rsidRDefault="00235808">
            <w:pPr>
              <w:spacing w:line="560" w:lineRule="exact"/>
              <w:rPr>
                <w:rFonts w:ascii="Times New Roman" w:hAnsi="Times New Roman"/>
              </w:rPr>
            </w:pPr>
          </w:p>
        </w:tc>
        <w:tc>
          <w:tcPr>
            <w:tcW w:w="3685" w:type="dxa"/>
          </w:tcPr>
          <w:p w:rsidR="00235808" w:rsidRDefault="00235808">
            <w:pPr>
              <w:spacing w:line="560" w:lineRule="exact"/>
              <w:rPr>
                <w:rFonts w:ascii="Times New Roman" w:hAnsi="Times New Roman"/>
              </w:rPr>
            </w:pPr>
          </w:p>
        </w:tc>
        <w:tc>
          <w:tcPr>
            <w:tcW w:w="851" w:type="dxa"/>
          </w:tcPr>
          <w:p w:rsidR="00235808" w:rsidRDefault="00235808">
            <w:pPr>
              <w:spacing w:line="560" w:lineRule="exact"/>
              <w:rPr>
                <w:rFonts w:ascii="Times New Roman" w:hAnsi="Times New Roman"/>
              </w:rPr>
            </w:pPr>
          </w:p>
        </w:tc>
        <w:tc>
          <w:tcPr>
            <w:tcW w:w="850" w:type="dxa"/>
          </w:tcPr>
          <w:p w:rsidR="00235808" w:rsidRDefault="00235808">
            <w:pPr>
              <w:spacing w:line="560" w:lineRule="exact"/>
              <w:rPr>
                <w:rFonts w:ascii="Times New Roman" w:hAnsi="Times New Roman"/>
              </w:rPr>
            </w:pPr>
          </w:p>
        </w:tc>
        <w:tc>
          <w:tcPr>
            <w:tcW w:w="3544" w:type="dxa"/>
          </w:tcPr>
          <w:p w:rsidR="00235808" w:rsidRDefault="00235808">
            <w:pPr>
              <w:spacing w:line="560" w:lineRule="exact"/>
              <w:rPr>
                <w:rFonts w:ascii="Times New Roman" w:hAnsi="Times New Roman"/>
              </w:rPr>
            </w:pPr>
          </w:p>
        </w:tc>
        <w:tc>
          <w:tcPr>
            <w:tcW w:w="709" w:type="dxa"/>
          </w:tcPr>
          <w:p w:rsidR="00235808" w:rsidRDefault="00235808">
            <w:pPr>
              <w:spacing w:line="560" w:lineRule="exact"/>
              <w:rPr>
                <w:rFonts w:ascii="Times New Roman" w:hAnsi="Times New Roman"/>
              </w:rPr>
            </w:pPr>
          </w:p>
        </w:tc>
        <w:tc>
          <w:tcPr>
            <w:tcW w:w="1166" w:type="dxa"/>
          </w:tcPr>
          <w:p w:rsidR="00235808" w:rsidRDefault="00235808">
            <w:pPr>
              <w:spacing w:line="560" w:lineRule="exact"/>
              <w:rPr>
                <w:rFonts w:ascii="Times New Roman" w:hAnsi="Times New Roman"/>
              </w:rPr>
            </w:pPr>
          </w:p>
        </w:tc>
      </w:tr>
      <w:tr w:rsidR="00235808">
        <w:trPr>
          <w:trHeight w:val="716"/>
        </w:trPr>
        <w:tc>
          <w:tcPr>
            <w:tcW w:w="675" w:type="dxa"/>
          </w:tcPr>
          <w:p w:rsidR="00235808" w:rsidRDefault="00235808">
            <w:pPr>
              <w:spacing w:line="560" w:lineRule="exact"/>
              <w:rPr>
                <w:rFonts w:ascii="Times New Roman" w:hAnsi="Times New Roman"/>
              </w:rPr>
            </w:pPr>
          </w:p>
        </w:tc>
        <w:tc>
          <w:tcPr>
            <w:tcW w:w="1134"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426" w:type="dxa"/>
          </w:tcPr>
          <w:p w:rsidR="00235808" w:rsidRDefault="00235808">
            <w:pPr>
              <w:spacing w:line="560" w:lineRule="exact"/>
              <w:rPr>
                <w:rFonts w:ascii="Times New Roman" w:hAnsi="Times New Roman"/>
              </w:rPr>
            </w:pPr>
          </w:p>
        </w:tc>
        <w:tc>
          <w:tcPr>
            <w:tcW w:w="708" w:type="dxa"/>
          </w:tcPr>
          <w:p w:rsidR="00235808" w:rsidRDefault="00235808">
            <w:pPr>
              <w:spacing w:line="560" w:lineRule="exact"/>
              <w:rPr>
                <w:rFonts w:ascii="Times New Roman" w:hAnsi="Times New Roman"/>
              </w:rPr>
            </w:pPr>
          </w:p>
        </w:tc>
        <w:tc>
          <w:tcPr>
            <w:tcW w:w="3685" w:type="dxa"/>
          </w:tcPr>
          <w:p w:rsidR="00235808" w:rsidRDefault="00235808">
            <w:pPr>
              <w:spacing w:line="560" w:lineRule="exact"/>
              <w:rPr>
                <w:rFonts w:ascii="Times New Roman" w:hAnsi="Times New Roman"/>
              </w:rPr>
            </w:pPr>
          </w:p>
        </w:tc>
        <w:tc>
          <w:tcPr>
            <w:tcW w:w="851" w:type="dxa"/>
          </w:tcPr>
          <w:p w:rsidR="00235808" w:rsidRDefault="00235808">
            <w:pPr>
              <w:spacing w:line="560" w:lineRule="exact"/>
              <w:rPr>
                <w:rFonts w:ascii="Times New Roman" w:hAnsi="Times New Roman"/>
              </w:rPr>
            </w:pPr>
          </w:p>
        </w:tc>
        <w:tc>
          <w:tcPr>
            <w:tcW w:w="850" w:type="dxa"/>
          </w:tcPr>
          <w:p w:rsidR="00235808" w:rsidRDefault="00235808">
            <w:pPr>
              <w:spacing w:line="560" w:lineRule="exact"/>
              <w:rPr>
                <w:rFonts w:ascii="Times New Roman" w:hAnsi="Times New Roman"/>
              </w:rPr>
            </w:pPr>
          </w:p>
        </w:tc>
        <w:tc>
          <w:tcPr>
            <w:tcW w:w="3544" w:type="dxa"/>
          </w:tcPr>
          <w:p w:rsidR="00235808" w:rsidRDefault="00235808">
            <w:pPr>
              <w:spacing w:line="560" w:lineRule="exact"/>
              <w:rPr>
                <w:rFonts w:ascii="Times New Roman" w:hAnsi="Times New Roman"/>
              </w:rPr>
            </w:pPr>
          </w:p>
        </w:tc>
        <w:tc>
          <w:tcPr>
            <w:tcW w:w="709" w:type="dxa"/>
          </w:tcPr>
          <w:p w:rsidR="00235808" w:rsidRDefault="00235808">
            <w:pPr>
              <w:spacing w:line="560" w:lineRule="exact"/>
              <w:rPr>
                <w:rFonts w:ascii="Times New Roman" w:hAnsi="Times New Roman"/>
              </w:rPr>
            </w:pPr>
          </w:p>
        </w:tc>
        <w:tc>
          <w:tcPr>
            <w:tcW w:w="1166" w:type="dxa"/>
          </w:tcPr>
          <w:p w:rsidR="00235808" w:rsidRDefault="00235808">
            <w:pPr>
              <w:spacing w:line="560" w:lineRule="exact"/>
              <w:rPr>
                <w:rFonts w:ascii="Times New Roman" w:hAnsi="Times New Roman"/>
              </w:rPr>
            </w:pPr>
          </w:p>
        </w:tc>
      </w:tr>
    </w:tbl>
    <w:p w:rsidR="00235808" w:rsidRDefault="00235808">
      <w:pPr>
        <w:spacing w:line="560" w:lineRule="exact"/>
        <w:rPr>
          <w:rFonts w:ascii="Times New Roman" w:eastAsia="仿宋" w:hAnsi="Times New Roman"/>
          <w:kern w:val="0"/>
          <w:sz w:val="32"/>
          <w:szCs w:val="32"/>
        </w:rPr>
      </w:pPr>
    </w:p>
    <w:sectPr w:rsidR="00235808">
      <w:pgSz w:w="16838" w:h="11906" w:orient="landscape"/>
      <w:pgMar w:top="851" w:right="1440" w:bottom="709"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431" w:rsidRDefault="00B53431" w:rsidP="006E17D3">
      <w:r>
        <w:separator/>
      </w:r>
    </w:p>
  </w:endnote>
  <w:endnote w:type="continuationSeparator" w:id="0">
    <w:p w:rsidR="00B53431" w:rsidRDefault="00B53431" w:rsidP="006E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ESI仿宋-GB2312">
    <w:altName w:val="仿宋"/>
    <w:charset w:val="86"/>
    <w:family w:val="auto"/>
    <w:pitch w:val="default"/>
    <w:sig w:usb0="00000000" w:usb1="00000000" w:usb2="00000010" w:usb3="00000000" w:csb0="0004000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431" w:rsidRDefault="00B53431" w:rsidP="006E17D3">
      <w:r>
        <w:separator/>
      </w:r>
    </w:p>
  </w:footnote>
  <w:footnote w:type="continuationSeparator" w:id="0">
    <w:p w:rsidR="00B53431" w:rsidRDefault="00B53431" w:rsidP="006E1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OGZhNzI0MjJlYzY3MTAxYWZjZGRmZTM3MjhjNTgifQ=="/>
  </w:docVars>
  <w:rsids>
    <w:rsidRoot w:val="00E13DA7"/>
    <w:rsid w:val="000673F4"/>
    <w:rsid w:val="00117607"/>
    <w:rsid w:val="0022665D"/>
    <w:rsid w:val="0022795A"/>
    <w:rsid w:val="00235808"/>
    <w:rsid w:val="00250BE7"/>
    <w:rsid w:val="00252DA4"/>
    <w:rsid w:val="0026660D"/>
    <w:rsid w:val="002E7340"/>
    <w:rsid w:val="00425D1A"/>
    <w:rsid w:val="00426558"/>
    <w:rsid w:val="0043664A"/>
    <w:rsid w:val="005338CB"/>
    <w:rsid w:val="0056432A"/>
    <w:rsid w:val="00576FA1"/>
    <w:rsid w:val="006571E3"/>
    <w:rsid w:val="00671638"/>
    <w:rsid w:val="006B4F87"/>
    <w:rsid w:val="006E17D3"/>
    <w:rsid w:val="006F6D9F"/>
    <w:rsid w:val="00755BE3"/>
    <w:rsid w:val="008107B0"/>
    <w:rsid w:val="008C1B0E"/>
    <w:rsid w:val="008C7855"/>
    <w:rsid w:val="00912C19"/>
    <w:rsid w:val="00944B1D"/>
    <w:rsid w:val="0095723E"/>
    <w:rsid w:val="009618BD"/>
    <w:rsid w:val="00997030"/>
    <w:rsid w:val="00997443"/>
    <w:rsid w:val="00AC6142"/>
    <w:rsid w:val="00B175BB"/>
    <w:rsid w:val="00B53431"/>
    <w:rsid w:val="00C30D86"/>
    <w:rsid w:val="00C91238"/>
    <w:rsid w:val="00C91954"/>
    <w:rsid w:val="00CB1915"/>
    <w:rsid w:val="00CB29D2"/>
    <w:rsid w:val="00D35FD3"/>
    <w:rsid w:val="00D74D8D"/>
    <w:rsid w:val="00D856D7"/>
    <w:rsid w:val="00DD0532"/>
    <w:rsid w:val="00DF3BBF"/>
    <w:rsid w:val="00E13DA7"/>
    <w:rsid w:val="00E35DC0"/>
    <w:rsid w:val="00E70AEA"/>
    <w:rsid w:val="00EC1496"/>
    <w:rsid w:val="00F10A3E"/>
    <w:rsid w:val="0C8138CA"/>
    <w:rsid w:val="11E85AD4"/>
    <w:rsid w:val="12A243AC"/>
    <w:rsid w:val="1EA41A09"/>
    <w:rsid w:val="286B6302"/>
    <w:rsid w:val="324C4250"/>
    <w:rsid w:val="3251610B"/>
    <w:rsid w:val="33EF1BAA"/>
    <w:rsid w:val="358F23A6"/>
    <w:rsid w:val="39011ACB"/>
    <w:rsid w:val="3B246ABB"/>
    <w:rsid w:val="3E45F1AB"/>
    <w:rsid w:val="4189281C"/>
    <w:rsid w:val="4CAC3202"/>
    <w:rsid w:val="5DC1517A"/>
    <w:rsid w:val="62710BDD"/>
    <w:rsid w:val="663D42C1"/>
    <w:rsid w:val="672B2735"/>
    <w:rsid w:val="6EB60E9C"/>
    <w:rsid w:val="75FC441F"/>
    <w:rsid w:val="79022F77"/>
    <w:rsid w:val="79E9D610"/>
    <w:rsid w:val="7F7BD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FDEA77-5B64-4929-8FBE-3B54178F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3">
    <w:name w:val="heading 3"/>
    <w:basedOn w:val="a"/>
    <w:next w:val="a"/>
    <w:link w:val="3Char"/>
    <w:qFormat/>
    <w:rsid w:val="006571E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spacing w:before="203"/>
      <w:ind w:left="120"/>
      <w:jc w:val="left"/>
    </w:pPr>
    <w:rPr>
      <w:rFonts w:ascii="仿宋" w:eastAsia="仿宋" w:hAnsi="仿宋" w:cs="仿宋"/>
      <w:kern w:val="0"/>
      <w:sz w:val="31"/>
      <w:szCs w:val="3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jc w:val="left"/>
    </w:pPr>
    <w:rPr>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正文文本 Char"/>
    <w:basedOn w:val="a0"/>
    <w:link w:val="a3"/>
    <w:uiPriority w:val="1"/>
    <w:qFormat/>
    <w:rPr>
      <w:rFonts w:ascii="仿宋" w:eastAsia="仿宋" w:hAnsi="仿宋" w:cs="仿宋"/>
      <w:kern w:val="0"/>
      <w:sz w:val="31"/>
      <w:szCs w:val="31"/>
    </w:rPr>
  </w:style>
  <w:style w:type="paragraph" w:styleId="a8">
    <w:name w:val="List Paragraph"/>
    <w:basedOn w:val="a"/>
    <w:uiPriority w:val="34"/>
    <w:qFormat/>
    <w:pPr>
      <w:ind w:firstLineChars="200" w:firstLine="420"/>
    </w:p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rPr>
  </w:style>
  <w:style w:type="character" w:customStyle="1" w:styleId="3Char">
    <w:name w:val="标题 3 Char"/>
    <w:basedOn w:val="a0"/>
    <w:link w:val="3"/>
    <w:rsid w:val="006571E3"/>
    <w:rPr>
      <w:rFonts w:ascii="Calibri" w:eastAsia="宋体" w:hAnsi="Calibri" w:cs="Times New Roman"/>
      <w:b/>
      <w:kern w:val="2"/>
      <w:sz w:val="32"/>
      <w:szCs w:val="24"/>
    </w:rPr>
  </w:style>
  <w:style w:type="paragraph" w:styleId="a9">
    <w:name w:val="Balloon Text"/>
    <w:basedOn w:val="a"/>
    <w:link w:val="Char2"/>
    <w:uiPriority w:val="99"/>
    <w:semiHidden/>
    <w:unhideWhenUsed/>
    <w:rsid w:val="0022665D"/>
    <w:rPr>
      <w:sz w:val="18"/>
      <w:szCs w:val="18"/>
    </w:rPr>
  </w:style>
  <w:style w:type="character" w:customStyle="1" w:styleId="Char2">
    <w:name w:val="批注框文本 Char"/>
    <w:basedOn w:val="a0"/>
    <w:link w:val="a9"/>
    <w:uiPriority w:val="99"/>
    <w:semiHidden/>
    <w:rsid w:val="0022665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15</Pages>
  <Words>790</Words>
  <Characters>4503</Characters>
  <Application>Microsoft Office Word</Application>
  <DocSecurity>0</DocSecurity>
  <Lines>37</Lines>
  <Paragraphs>10</Paragraphs>
  <ScaleCrop>false</ScaleCrop>
  <Company>Microsoft</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淄博市关于开展首次</dc:title>
  <dc:creator>PC</dc:creator>
  <cp:lastModifiedBy>Zeh</cp:lastModifiedBy>
  <cp:revision>18</cp:revision>
  <cp:lastPrinted>2023-09-18T06:11:00Z</cp:lastPrinted>
  <dcterms:created xsi:type="dcterms:W3CDTF">2022-02-06T14:08:00Z</dcterms:created>
  <dcterms:modified xsi:type="dcterms:W3CDTF">2023-09-18T06:12:00Z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6C3DE0382A0042749E8820EFF8D22A84_13</vt:lpwstr>
  </property>
</Properties>
</file>